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587D" w14:textId="5D297711" w:rsidR="00A731DF" w:rsidRPr="004F7163" w:rsidRDefault="004F7163" w:rsidP="004F7163">
      <w:pPr>
        <w:jc w:val="both"/>
        <w:rPr>
          <w:rFonts w:ascii="Arial" w:hAnsi="Arial" w:cs="Arial"/>
          <w:b/>
          <w:bCs/>
          <w:color w:val="000000" w:themeColor="text1"/>
          <w:sz w:val="24"/>
          <w:szCs w:val="24"/>
        </w:rPr>
      </w:pPr>
      <w:r w:rsidRPr="004F7163">
        <w:rPr>
          <w:rFonts w:ascii="Arial" w:hAnsi="Arial" w:cs="Arial"/>
          <w:b/>
          <w:bCs/>
          <w:color w:val="000000" w:themeColor="text1"/>
          <w:sz w:val="24"/>
          <w:szCs w:val="24"/>
        </w:rPr>
        <w:t>Equal pay and pay transparency: measures taken at national level and members’ positions</w:t>
      </w:r>
    </w:p>
    <w:p w14:paraId="22D5A155" w14:textId="77777777" w:rsidR="00074CC0" w:rsidRPr="00D471CF" w:rsidRDefault="004F7163" w:rsidP="00D471CF">
      <w:pPr>
        <w:jc w:val="both"/>
        <w:rPr>
          <w:rFonts w:ascii="Arial" w:hAnsi="Arial" w:cs="Arial"/>
          <w:bCs/>
          <w:color w:val="000000" w:themeColor="text1"/>
          <w:sz w:val="24"/>
          <w:szCs w:val="24"/>
        </w:rPr>
      </w:pPr>
      <w:r>
        <w:rPr>
          <w:rFonts w:ascii="Arial" w:hAnsi="Arial" w:cs="Arial"/>
          <w:bCs/>
          <w:color w:val="000000" w:themeColor="text1"/>
          <w:sz w:val="24"/>
          <w:szCs w:val="24"/>
        </w:rPr>
        <w:t>The</w:t>
      </w:r>
      <w:r w:rsidR="007E58EF" w:rsidRPr="00D471CF">
        <w:rPr>
          <w:rFonts w:ascii="Arial" w:hAnsi="Arial" w:cs="Arial"/>
          <w:bCs/>
          <w:color w:val="000000" w:themeColor="text1"/>
          <w:sz w:val="24"/>
          <w:szCs w:val="24"/>
        </w:rPr>
        <w:t xml:space="preserve"> implementation of the equal pay </w:t>
      </w:r>
      <w:r w:rsidR="00A731DF" w:rsidRPr="00D471CF">
        <w:rPr>
          <w:rFonts w:ascii="Arial" w:hAnsi="Arial" w:cs="Arial"/>
          <w:bCs/>
          <w:color w:val="000000" w:themeColor="text1"/>
          <w:sz w:val="24"/>
          <w:szCs w:val="24"/>
        </w:rPr>
        <w:t>principle</w:t>
      </w:r>
      <w:r>
        <w:rPr>
          <w:rFonts w:ascii="Arial" w:hAnsi="Arial" w:cs="Arial"/>
          <w:bCs/>
          <w:color w:val="000000" w:themeColor="text1"/>
          <w:sz w:val="24"/>
          <w:szCs w:val="24"/>
        </w:rPr>
        <w:t xml:space="preserve"> in Italy is</w:t>
      </w:r>
      <w:r w:rsidR="007E58EF" w:rsidRPr="00D471CF">
        <w:rPr>
          <w:rFonts w:ascii="Arial" w:hAnsi="Arial" w:cs="Arial"/>
          <w:bCs/>
          <w:color w:val="000000" w:themeColor="text1"/>
          <w:sz w:val="24"/>
          <w:szCs w:val="24"/>
        </w:rPr>
        <w:t xml:space="preserve"> effective </w:t>
      </w:r>
      <w:r w:rsidR="00930AF9">
        <w:rPr>
          <w:rFonts w:ascii="Arial" w:hAnsi="Arial" w:cs="Arial"/>
          <w:bCs/>
          <w:color w:val="000000" w:themeColor="text1"/>
          <w:sz w:val="24"/>
          <w:szCs w:val="24"/>
        </w:rPr>
        <w:t>by virtue of</w:t>
      </w:r>
      <w:r w:rsidR="006D33E1">
        <w:rPr>
          <w:rFonts w:ascii="Arial" w:hAnsi="Arial" w:cs="Arial"/>
          <w:bCs/>
          <w:color w:val="000000" w:themeColor="text1"/>
          <w:sz w:val="24"/>
          <w:szCs w:val="24"/>
        </w:rPr>
        <w:t xml:space="preserve"> </w:t>
      </w:r>
      <w:r w:rsidR="00930AF9">
        <w:rPr>
          <w:rFonts w:ascii="Arial" w:hAnsi="Arial" w:cs="Arial"/>
          <w:bCs/>
          <w:color w:val="000000" w:themeColor="text1"/>
          <w:sz w:val="24"/>
          <w:szCs w:val="24"/>
        </w:rPr>
        <w:t xml:space="preserve">the general </w:t>
      </w:r>
      <w:r w:rsidR="006D33E1">
        <w:rPr>
          <w:rFonts w:ascii="Arial" w:hAnsi="Arial" w:cs="Arial"/>
          <w:bCs/>
          <w:color w:val="000000" w:themeColor="text1"/>
          <w:sz w:val="24"/>
          <w:szCs w:val="24"/>
        </w:rPr>
        <w:t xml:space="preserve">provisions fixed by the </w:t>
      </w:r>
      <w:r w:rsidR="00930AF9">
        <w:rPr>
          <w:rFonts w:ascii="Arial" w:hAnsi="Arial" w:cs="Arial"/>
          <w:bCs/>
          <w:color w:val="000000" w:themeColor="text1"/>
          <w:sz w:val="24"/>
          <w:szCs w:val="24"/>
        </w:rPr>
        <w:t xml:space="preserve">Italian Constitutional Chart, </w:t>
      </w:r>
      <w:r>
        <w:rPr>
          <w:rFonts w:ascii="Arial" w:hAnsi="Arial" w:cs="Arial"/>
          <w:bCs/>
          <w:color w:val="000000" w:themeColor="text1"/>
          <w:sz w:val="24"/>
          <w:szCs w:val="24"/>
        </w:rPr>
        <w:t xml:space="preserve">by </w:t>
      </w:r>
      <w:r w:rsidR="007E58EF" w:rsidRPr="00D471CF">
        <w:rPr>
          <w:rFonts w:ascii="Arial" w:hAnsi="Arial" w:cs="Arial"/>
          <w:bCs/>
          <w:color w:val="000000" w:themeColor="text1"/>
          <w:sz w:val="24"/>
          <w:szCs w:val="24"/>
        </w:rPr>
        <w:t>secondary legislation (including the transposition of European law)</w:t>
      </w:r>
      <w:r w:rsidR="00930AF9">
        <w:rPr>
          <w:rFonts w:ascii="Arial" w:hAnsi="Arial" w:cs="Arial"/>
          <w:bCs/>
          <w:color w:val="000000" w:themeColor="text1"/>
          <w:sz w:val="24"/>
          <w:szCs w:val="24"/>
        </w:rPr>
        <w:t xml:space="preserve">, </w:t>
      </w:r>
      <w:r w:rsidR="007E58EF" w:rsidRPr="00D471CF">
        <w:rPr>
          <w:rFonts w:ascii="Arial" w:hAnsi="Arial" w:cs="Arial"/>
          <w:bCs/>
          <w:color w:val="000000" w:themeColor="text1"/>
          <w:sz w:val="24"/>
          <w:szCs w:val="24"/>
        </w:rPr>
        <w:t>collective bargaining and social dialogue.</w:t>
      </w:r>
    </w:p>
    <w:p w14:paraId="789AFF56" w14:textId="77777777" w:rsidR="007E58EF" w:rsidRPr="00D471CF" w:rsidRDefault="007E58EF"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Indeed, </w:t>
      </w:r>
      <w:r w:rsidR="00930AF9">
        <w:rPr>
          <w:rFonts w:ascii="Arial" w:hAnsi="Arial" w:cs="Arial"/>
          <w:bCs/>
          <w:color w:val="000000" w:themeColor="text1"/>
          <w:sz w:val="24"/>
          <w:szCs w:val="24"/>
        </w:rPr>
        <w:t xml:space="preserve">according to the </w:t>
      </w:r>
      <w:r w:rsidRPr="00D471CF">
        <w:rPr>
          <w:rFonts w:ascii="Arial" w:hAnsi="Arial" w:cs="Arial"/>
          <w:bCs/>
          <w:color w:val="000000" w:themeColor="text1"/>
          <w:sz w:val="24"/>
          <w:szCs w:val="24"/>
        </w:rPr>
        <w:t>most prominent Eurostat data, our country records the lowest wage differential between men and women across the European Union after Romania (5.2%):</w:t>
      </w:r>
      <w:r w:rsidR="00D471CF">
        <w:rPr>
          <w:rFonts w:ascii="Arial" w:hAnsi="Arial" w:cs="Arial"/>
          <w:bCs/>
          <w:color w:val="000000" w:themeColor="text1"/>
          <w:sz w:val="24"/>
          <w:szCs w:val="24"/>
        </w:rPr>
        <w:t xml:space="preserve"> </w:t>
      </w:r>
      <w:r w:rsidR="00A92478">
        <w:rPr>
          <w:rFonts w:ascii="Arial" w:hAnsi="Arial" w:cs="Arial"/>
          <w:bCs/>
          <w:color w:val="000000" w:themeColor="text1"/>
          <w:sz w:val="24"/>
          <w:szCs w:val="24"/>
        </w:rPr>
        <w:t xml:space="preserve"> </w:t>
      </w:r>
      <w:r w:rsidRPr="00D471CF">
        <w:rPr>
          <w:rFonts w:ascii="Arial" w:hAnsi="Arial" w:cs="Arial"/>
          <w:bCs/>
          <w:color w:val="000000" w:themeColor="text1"/>
          <w:sz w:val="24"/>
          <w:szCs w:val="24"/>
        </w:rPr>
        <w:t xml:space="preserve">5.3% </w:t>
      </w:r>
      <w:r w:rsidR="00A92478">
        <w:rPr>
          <w:rFonts w:ascii="Arial" w:hAnsi="Arial" w:cs="Arial"/>
          <w:bCs/>
          <w:color w:val="000000" w:themeColor="text1"/>
          <w:sz w:val="24"/>
          <w:szCs w:val="24"/>
        </w:rPr>
        <w:t xml:space="preserve">in 2016 </w:t>
      </w:r>
      <w:r w:rsidRPr="00D471CF">
        <w:rPr>
          <w:rFonts w:ascii="Arial" w:hAnsi="Arial" w:cs="Arial"/>
          <w:bCs/>
          <w:color w:val="000000" w:themeColor="text1"/>
          <w:sz w:val="24"/>
          <w:szCs w:val="24"/>
        </w:rPr>
        <w:t>against an EU average of 16.2%.</w:t>
      </w:r>
    </w:p>
    <w:p w14:paraId="6D426EB1" w14:textId="77777777" w:rsidR="007E58EF" w:rsidRPr="00D471CF" w:rsidRDefault="007E58EF" w:rsidP="00D471CF">
      <w:pPr>
        <w:autoSpaceDE w:val="0"/>
        <w:autoSpaceDN w:val="0"/>
        <w:adjustRightInd w:val="0"/>
        <w:spacing w:after="120" w:line="240" w:lineRule="auto"/>
        <w:jc w:val="both"/>
        <w:rPr>
          <w:rFonts w:ascii="Arial" w:hAnsi="Arial" w:cs="Arial"/>
          <w:bCs/>
          <w:color w:val="000000" w:themeColor="text1"/>
          <w:sz w:val="24"/>
          <w:szCs w:val="24"/>
          <w:u w:val="single"/>
        </w:rPr>
      </w:pPr>
      <w:r w:rsidRPr="00D471CF">
        <w:rPr>
          <w:rFonts w:ascii="Arial" w:hAnsi="Arial" w:cs="Arial"/>
          <w:bCs/>
          <w:color w:val="000000" w:themeColor="text1"/>
          <w:sz w:val="24"/>
          <w:szCs w:val="24"/>
          <w:u w:val="single"/>
        </w:rPr>
        <w:t xml:space="preserve">Principles contained in the </w:t>
      </w:r>
      <w:r w:rsidR="00930AF9">
        <w:rPr>
          <w:rFonts w:ascii="Arial" w:hAnsi="Arial" w:cs="Arial"/>
          <w:bCs/>
          <w:color w:val="000000" w:themeColor="text1"/>
          <w:sz w:val="24"/>
          <w:szCs w:val="24"/>
          <w:u w:val="single"/>
        </w:rPr>
        <w:t>C</w:t>
      </w:r>
      <w:r w:rsidRPr="00D471CF">
        <w:rPr>
          <w:rFonts w:ascii="Arial" w:hAnsi="Arial" w:cs="Arial"/>
          <w:bCs/>
          <w:color w:val="000000" w:themeColor="text1"/>
          <w:sz w:val="24"/>
          <w:szCs w:val="24"/>
          <w:u w:val="single"/>
        </w:rPr>
        <w:t xml:space="preserve">onstitutional </w:t>
      </w:r>
      <w:r w:rsidR="00930AF9">
        <w:rPr>
          <w:rFonts w:ascii="Arial" w:hAnsi="Arial" w:cs="Arial"/>
          <w:bCs/>
          <w:color w:val="000000" w:themeColor="text1"/>
          <w:sz w:val="24"/>
          <w:szCs w:val="24"/>
          <w:u w:val="single"/>
        </w:rPr>
        <w:t>C</w:t>
      </w:r>
      <w:r w:rsidRPr="00D471CF">
        <w:rPr>
          <w:rFonts w:ascii="Arial" w:hAnsi="Arial" w:cs="Arial"/>
          <w:bCs/>
          <w:color w:val="000000" w:themeColor="text1"/>
          <w:sz w:val="24"/>
          <w:szCs w:val="24"/>
          <w:u w:val="single"/>
        </w:rPr>
        <w:t>hart</w:t>
      </w:r>
    </w:p>
    <w:p w14:paraId="289D5E3C" w14:textId="77777777" w:rsidR="007E58EF" w:rsidRPr="00D471CF" w:rsidRDefault="007E58EF"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Article 3 establishes the equal standing of all citizens before the law, without distinction of sex, race, language, religion, political opinion, personal and social conditions.</w:t>
      </w:r>
    </w:p>
    <w:p w14:paraId="3834E6DC" w14:textId="77777777" w:rsidR="007E58EF" w:rsidRPr="00D471CF" w:rsidRDefault="007E58EF"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Article 36 provides that the worker is entitled to remuneration commensurate with the quantity and quality of his work and that it should be in any case sufficient to ensure a free and dignified existence for himself and his family.</w:t>
      </w:r>
    </w:p>
    <w:p w14:paraId="60894F33" w14:textId="77777777" w:rsidR="007E58EF" w:rsidRPr="00D471CF" w:rsidRDefault="00930AF9" w:rsidP="00D471CF">
      <w:pPr>
        <w:jc w:val="both"/>
        <w:rPr>
          <w:rFonts w:ascii="Arial" w:hAnsi="Arial" w:cs="Arial"/>
          <w:bCs/>
          <w:color w:val="000000" w:themeColor="text1"/>
          <w:sz w:val="24"/>
          <w:szCs w:val="24"/>
        </w:rPr>
      </w:pPr>
      <w:r>
        <w:rPr>
          <w:rFonts w:ascii="Arial" w:hAnsi="Arial" w:cs="Arial"/>
          <w:bCs/>
          <w:color w:val="000000" w:themeColor="text1"/>
          <w:sz w:val="24"/>
          <w:szCs w:val="24"/>
        </w:rPr>
        <w:t>A</w:t>
      </w:r>
      <w:r w:rsidR="007E58EF" w:rsidRPr="00D471CF">
        <w:rPr>
          <w:rFonts w:ascii="Arial" w:hAnsi="Arial" w:cs="Arial"/>
          <w:bCs/>
          <w:color w:val="000000" w:themeColor="text1"/>
          <w:sz w:val="24"/>
          <w:szCs w:val="24"/>
        </w:rPr>
        <w:t xml:space="preserve">rticle 37 expressly states that a woman </w:t>
      </w:r>
      <w:r w:rsidRPr="00D471CF">
        <w:rPr>
          <w:rFonts w:ascii="Arial" w:hAnsi="Arial" w:cs="Arial"/>
          <w:bCs/>
          <w:color w:val="000000" w:themeColor="text1"/>
          <w:sz w:val="24"/>
          <w:szCs w:val="24"/>
        </w:rPr>
        <w:t>work</w:t>
      </w:r>
      <w:r>
        <w:rPr>
          <w:rFonts w:ascii="Arial" w:hAnsi="Arial" w:cs="Arial"/>
          <w:bCs/>
          <w:color w:val="000000" w:themeColor="text1"/>
          <w:sz w:val="24"/>
          <w:szCs w:val="24"/>
        </w:rPr>
        <w:t>er</w:t>
      </w:r>
      <w:r w:rsidRPr="00D471CF">
        <w:rPr>
          <w:rFonts w:ascii="Arial" w:hAnsi="Arial" w:cs="Arial"/>
          <w:bCs/>
          <w:color w:val="000000" w:themeColor="text1"/>
          <w:sz w:val="24"/>
          <w:szCs w:val="24"/>
        </w:rPr>
        <w:t xml:space="preserve"> </w:t>
      </w:r>
      <w:r w:rsidR="007E58EF" w:rsidRPr="00D471CF">
        <w:rPr>
          <w:rFonts w:ascii="Arial" w:hAnsi="Arial" w:cs="Arial"/>
          <w:bCs/>
          <w:color w:val="000000" w:themeColor="text1"/>
          <w:sz w:val="24"/>
          <w:szCs w:val="24"/>
        </w:rPr>
        <w:t>shall have the same rights and, for the same work, the same pay as her male counterpart.</w:t>
      </w:r>
    </w:p>
    <w:p w14:paraId="0EB04A19" w14:textId="77777777" w:rsidR="007E58EF" w:rsidRPr="00D471CF" w:rsidRDefault="007E58EF" w:rsidP="00D471CF">
      <w:pPr>
        <w:autoSpaceDE w:val="0"/>
        <w:autoSpaceDN w:val="0"/>
        <w:adjustRightInd w:val="0"/>
        <w:spacing w:after="120" w:line="240" w:lineRule="auto"/>
        <w:jc w:val="both"/>
        <w:rPr>
          <w:rFonts w:ascii="Arial" w:hAnsi="Arial" w:cs="Arial"/>
          <w:bCs/>
          <w:color w:val="000000" w:themeColor="text1"/>
          <w:sz w:val="24"/>
          <w:szCs w:val="24"/>
          <w:u w:val="single"/>
        </w:rPr>
      </w:pPr>
      <w:r w:rsidRPr="00D471CF">
        <w:rPr>
          <w:rFonts w:ascii="Arial" w:hAnsi="Arial" w:cs="Arial"/>
          <w:bCs/>
          <w:color w:val="000000" w:themeColor="text1"/>
          <w:sz w:val="24"/>
          <w:szCs w:val="24"/>
          <w:u w:val="single"/>
        </w:rPr>
        <w:t>Legislation</w:t>
      </w:r>
    </w:p>
    <w:p w14:paraId="1C174A25" w14:textId="77777777" w:rsidR="00166235" w:rsidRPr="00D471CF" w:rsidRDefault="00A92478" w:rsidP="00D471CF">
      <w:pPr>
        <w:jc w:val="both"/>
        <w:rPr>
          <w:rFonts w:ascii="Arial" w:hAnsi="Arial" w:cs="Arial"/>
          <w:bCs/>
          <w:color w:val="000000" w:themeColor="text1"/>
          <w:sz w:val="24"/>
          <w:szCs w:val="24"/>
        </w:rPr>
      </w:pPr>
      <w:r>
        <w:rPr>
          <w:rFonts w:ascii="Arial" w:hAnsi="Arial" w:cs="Arial"/>
          <w:bCs/>
          <w:color w:val="000000" w:themeColor="text1"/>
          <w:sz w:val="24"/>
          <w:szCs w:val="24"/>
        </w:rPr>
        <w:t>Cornerstone legislation</w:t>
      </w:r>
      <w:r w:rsidR="00166235" w:rsidRPr="00D471CF">
        <w:rPr>
          <w:rFonts w:ascii="Arial" w:hAnsi="Arial" w:cs="Arial"/>
          <w:bCs/>
          <w:color w:val="000000" w:themeColor="text1"/>
          <w:sz w:val="24"/>
          <w:szCs w:val="24"/>
        </w:rPr>
        <w:t xml:space="preserve"> on equal treatment between workers and women </w:t>
      </w:r>
      <w:r>
        <w:rPr>
          <w:rFonts w:ascii="Arial" w:hAnsi="Arial" w:cs="Arial"/>
          <w:bCs/>
          <w:color w:val="000000" w:themeColor="text1"/>
          <w:sz w:val="24"/>
          <w:szCs w:val="24"/>
        </w:rPr>
        <w:t>includes</w:t>
      </w:r>
      <w:r w:rsidR="00166235" w:rsidRPr="00D471CF">
        <w:rPr>
          <w:rFonts w:ascii="Arial" w:hAnsi="Arial" w:cs="Arial"/>
          <w:bCs/>
          <w:color w:val="000000" w:themeColor="text1"/>
          <w:sz w:val="24"/>
          <w:szCs w:val="24"/>
        </w:rPr>
        <w:t>:</w:t>
      </w:r>
    </w:p>
    <w:p w14:paraId="44843599" w14:textId="77777777" w:rsidR="00166235" w:rsidRPr="001F377D" w:rsidRDefault="00166235" w:rsidP="001F377D">
      <w:pPr>
        <w:pStyle w:val="Paragrafoelenco"/>
        <w:numPr>
          <w:ilvl w:val="0"/>
          <w:numId w:val="2"/>
        </w:numPr>
        <w:jc w:val="both"/>
        <w:rPr>
          <w:rFonts w:ascii="Arial" w:hAnsi="Arial" w:cs="Arial"/>
          <w:bCs/>
          <w:color w:val="000000" w:themeColor="text1"/>
          <w:sz w:val="24"/>
          <w:szCs w:val="24"/>
        </w:rPr>
      </w:pPr>
      <w:r w:rsidRPr="001F377D">
        <w:rPr>
          <w:rFonts w:ascii="Arial" w:hAnsi="Arial" w:cs="Arial"/>
          <w:bCs/>
          <w:color w:val="000000" w:themeColor="text1"/>
          <w:sz w:val="24"/>
          <w:szCs w:val="24"/>
        </w:rPr>
        <w:t>Law No 903 of 9 December 1977 on 'Equal treatment for men and women in matters of employment</w:t>
      </w:r>
      <w:proofErr w:type="gramStart"/>
      <w:r w:rsidRPr="001F377D">
        <w:rPr>
          <w:rFonts w:ascii="Arial" w:hAnsi="Arial" w:cs="Arial"/>
          <w:bCs/>
          <w:color w:val="000000" w:themeColor="text1"/>
          <w:sz w:val="24"/>
          <w:szCs w:val="24"/>
        </w:rPr>
        <w:t>';</w:t>
      </w:r>
      <w:proofErr w:type="gramEnd"/>
    </w:p>
    <w:p w14:paraId="1F09055A" w14:textId="77777777" w:rsidR="00166235" w:rsidRPr="001F377D" w:rsidRDefault="00166235" w:rsidP="001F377D">
      <w:pPr>
        <w:pStyle w:val="Paragrafoelenco"/>
        <w:numPr>
          <w:ilvl w:val="0"/>
          <w:numId w:val="2"/>
        </w:numPr>
        <w:jc w:val="both"/>
        <w:rPr>
          <w:rFonts w:ascii="Arial" w:hAnsi="Arial" w:cs="Arial"/>
          <w:bCs/>
          <w:color w:val="000000" w:themeColor="text1"/>
          <w:sz w:val="24"/>
          <w:szCs w:val="24"/>
        </w:rPr>
      </w:pPr>
      <w:r w:rsidRPr="001F377D">
        <w:rPr>
          <w:rFonts w:ascii="Arial" w:hAnsi="Arial" w:cs="Arial"/>
          <w:bCs/>
          <w:color w:val="000000" w:themeColor="text1"/>
          <w:sz w:val="24"/>
          <w:szCs w:val="24"/>
        </w:rPr>
        <w:t>Law No 125 of 10 April 1991 on 'Positive action for the achievement of equality between men and women in employment</w:t>
      </w:r>
      <w:proofErr w:type="gramStart"/>
      <w:r w:rsidRPr="001F377D">
        <w:rPr>
          <w:rFonts w:ascii="Arial" w:hAnsi="Arial" w:cs="Arial"/>
          <w:bCs/>
          <w:color w:val="000000" w:themeColor="text1"/>
          <w:sz w:val="24"/>
          <w:szCs w:val="24"/>
        </w:rPr>
        <w:t>';</w:t>
      </w:r>
      <w:proofErr w:type="gramEnd"/>
      <w:r w:rsidRPr="001F377D">
        <w:rPr>
          <w:rFonts w:ascii="Arial" w:hAnsi="Arial" w:cs="Arial"/>
          <w:bCs/>
          <w:color w:val="000000" w:themeColor="text1"/>
          <w:sz w:val="24"/>
          <w:szCs w:val="24"/>
        </w:rPr>
        <w:t xml:space="preserve"> </w:t>
      </w:r>
    </w:p>
    <w:p w14:paraId="381F0E36" w14:textId="77777777" w:rsidR="00166235" w:rsidRPr="001F377D" w:rsidRDefault="00166235" w:rsidP="001F377D">
      <w:pPr>
        <w:pStyle w:val="Paragrafoelenco"/>
        <w:numPr>
          <w:ilvl w:val="0"/>
          <w:numId w:val="2"/>
        </w:numPr>
        <w:jc w:val="both"/>
        <w:rPr>
          <w:rFonts w:ascii="Arial" w:hAnsi="Arial" w:cs="Arial"/>
          <w:bCs/>
          <w:color w:val="000000" w:themeColor="text1"/>
          <w:sz w:val="24"/>
          <w:szCs w:val="24"/>
        </w:rPr>
      </w:pPr>
      <w:r w:rsidRPr="001F377D">
        <w:rPr>
          <w:rFonts w:ascii="Arial" w:hAnsi="Arial" w:cs="Arial"/>
          <w:bCs/>
          <w:color w:val="000000" w:themeColor="text1"/>
          <w:sz w:val="24"/>
          <w:szCs w:val="24"/>
        </w:rPr>
        <w:t>Legislative Decree no. 196 of 23 May 2000, on "Rules governing the activities of equal opportunities advisers and counsellors and provisions on positive action, pursuant to Article 47 of Law no. 144 of 17 May 1999",</w:t>
      </w:r>
    </w:p>
    <w:p w14:paraId="1A70F028" w14:textId="77777777" w:rsidR="00166235" w:rsidRPr="001F377D" w:rsidRDefault="00166235" w:rsidP="001F377D">
      <w:pPr>
        <w:pStyle w:val="Paragrafoelenco"/>
        <w:numPr>
          <w:ilvl w:val="0"/>
          <w:numId w:val="2"/>
        </w:numPr>
        <w:jc w:val="both"/>
        <w:rPr>
          <w:rFonts w:ascii="Arial" w:hAnsi="Arial" w:cs="Arial"/>
          <w:bCs/>
          <w:color w:val="000000" w:themeColor="text1"/>
          <w:sz w:val="24"/>
          <w:szCs w:val="24"/>
        </w:rPr>
      </w:pPr>
      <w:r w:rsidRPr="001F377D">
        <w:rPr>
          <w:rFonts w:ascii="Arial" w:hAnsi="Arial" w:cs="Arial"/>
          <w:bCs/>
          <w:color w:val="000000" w:themeColor="text1"/>
          <w:sz w:val="24"/>
          <w:szCs w:val="24"/>
        </w:rPr>
        <w:t>legislative decree no. 198 of 11 April 2006, on the "Code of equal opportunities for men and women, in accordance with article 6 of law no. 246 of 28 November 2005</w:t>
      </w:r>
      <w:proofErr w:type="gramStart"/>
      <w:r w:rsidRPr="001F377D">
        <w:rPr>
          <w:rFonts w:ascii="Arial" w:hAnsi="Arial" w:cs="Arial"/>
          <w:bCs/>
          <w:color w:val="000000" w:themeColor="text1"/>
          <w:sz w:val="24"/>
          <w:szCs w:val="24"/>
        </w:rPr>
        <w:t>";</w:t>
      </w:r>
      <w:proofErr w:type="gramEnd"/>
      <w:r w:rsidRPr="001F377D">
        <w:rPr>
          <w:rFonts w:ascii="Arial" w:hAnsi="Arial" w:cs="Arial"/>
          <w:bCs/>
          <w:color w:val="000000" w:themeColor="text1"/>
          <w:sz w:val="24"/>
          <w:szCs w:val="24"/>
        </w:rPr>
        <w:t xml:space="preserve"> </w:t>
      </w:r>
    </w:p>
    <w:p w14:paraId="79B9ED65" w14:textId="77777777" w:rsidR="007E58EF" w:rsidRPr="001F377D" w:rsidRDefault="00166235" w:rsidP="001F377D">
      <w:pPr>
        <w:pStyle w:val="Paragrafoelenco"/>
        <w:numPr>
          <w:ilvl w:val="0"/>
          <w:numId w:val="2"/>
        </w:numPr>
        <w:jc w:val="both"/>
        <w:rPr>
          <w:rFonts w:ascii="Arial" w:hAnsi="Arial" w:cs="Arial"/>
          <w:bCs/>
          <w:color w:val="000000" w:themeColor="text1"/>
          <w:sz w:val="24"/>
          <w:szCs w:val="24"/>
        </w:rPr>
      </w:pPr>
      <w:r w:rsidRPr="001F377D">
        <w:rPr>
          <w:rFonts w:ascii="Arial" w:hAnsi="Arial" w:cs="Arial"/>
          <w:bCs/>
          <w:color w:val="000000" w:themeColor="text1"/>
          <w:sz w:val="24"/>
          <w:szCs w:val="24"/>
        </w:rPr>
        <w:t>Legislative Decree no. 5 of 25 January 2010, entitled "Implementation of Directive 2006/4/EC on the principle of equal opportunities and equal treatment of men and women in matters of employment and occupation (recast)".</w:t>
      </w:r>
    </w:p>
    <w:p w14:paraId="6CD524BD" w14:textId="77777777" w:rsidR="00166235" w:rsidRPr="00D471CF" w:rsidRDefault="00A92478" w:rsidP="00D471CF">
      <w:pPr>
        <w:jc w:val="both"/>
        <w:rPr>
          <w:rFonts w:ascii="Arial" w:hAnsi="Arial" w:cs="Arial"/>
          <w:bCs/>
          <w:color w:val="000000" w:themeColor="text1"/>
          <w:sz w:val="24"/>
          <w:szCs w:val="24"/>
        </w:rPr>
      </w:pPr>
      <w:r>
        <w:rPr>
          <w:rFonts w:ascii="Arial" w:hAnsi="Arial" w:cs="Arial"/>
          <w:bCs/>
          <w:color w:val="000000" w:themeColor="text1"/>
          <w:sz w:val="24"/>
          <w:szCs w:val="24"/>
        </w:rPr>
        <w:t>Specifically, t</w:t>
      </w:r>
      <w:r w:rsidR="00166235" w:rsidRPr="00D471CF">
        <w:rPr>
          <w:rFonts w:ascii="Arial" w:hAnsi="Arial" w:cs="Arial"/>
          <w:bCs/>
          <w:color w:val="000000" w:themeColor="text1"/>
          <w:sz w:val="24"/>
          <w:szCs w:val="24"/>
        </w:rPr>
        <w:t>he prohibition of pay discrimination laid down in Article 28 of Legislative Decree No 198 of 2006 (as amended by the transposition of Directive 2006/54/EC) provides that:</w:t>
      </w:r>
    </w:p>
    <w:p w14:paraId="47EF59FA" w14:textId="77777777" w:rsidR="00166235" w:rsidRPr="00D471CF" w:rsidRDefault="00A92478" w:rsidP="00D471CF">
      <w:pPr>
        <w:jc w:val="both"/>
        <w:rPr>
          <w:rFonts w:ascii="Arial" w:hAnsi="Arial" w:cs="Arial"/>
          <w:bCs/>
          <w:color w:val="000000" w:themeColor="text1"/>
          <w:sz w:val="24"/>
          <w:szCs w:val="24"/>
        </w:rPr>
      </w:pPr>
      <w:r>
        <w:rPr>
          <w:rFonts w:ascii="Arial" w:hAnsi="Arial" w:cs="Arial"/>
          <w:bCs/>
          <w:color w:val="000000" w:themeColor="text1"/>
          <w:sz w:val="24"/>
          <w:szCs w:val="24"/>
        </w:rPr>
        <w:t xml:space="preserve">1. </w:t>
      </w:r>
      <w:r w:rsidR="00166235" w:rsidRPr="00D471CF">
        <w:rPr>
          <w:rFonts w:ascii="Arial" w:hAnsi="Arial" w:cs="Arial"/>
          <w:bCs/>
          <w:color w:val="000000" w:themeColor="text1"/>
          <w:sz w:val="24"/>
          <w:szCs w:val="24"/>
        </w:rPr>
        <w:t xml:space="preserve">"Any direct or indirect discrimination relating to any aspect or condition of remuneration of the same work or work </w:t>
      </w:r>
      <w:r>
        <w:rPr>
          <w:rFonts w:ascii="Arial" w:hAnsi="Arial" w:cs="Arial"/>
          <w:bCs/>
          <w:color w:val="000000" w:themeColor="text1"/>
          <w:sz w:val="24"/>
          <w:szCs w:val="24"/>
        </w:rPr>
        <w:t>with equal</w:t>
      </w:r>
      <w:r w:rsidR="00166235" w:rsidRPr="00D471CF">
        <w:rPr>
          <w:rFonts w:ascii="Arial" w:hAnsi="Arial" w:cs="Arial"/>
          <w:bCs/>
          <w:color w:val="000000" w:themeColor="text1"/>
          <w:sz w:val="24"/>
          <w:szCs w:val="24"/>
        </w:rPr>
        <w:t xml:space="preserve"> value shall be prohibited.</w:t>
      </w:r>
    </w:p>
    <w:p w14:paraId="445B9447" w14:textId="77777777" w:rsidR="00166235" w:rsidRPr="00D471CF" w:rsidRDefault="00166235"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lastRenderedPageBreak/>
        <w:t xml:space="preserve">2. Occupational classification systems for the purpose of </w:t>
      </w:r>
      <w:r w:rsidR="006316AE">
        <w:rPr>
          <w:rFonts w:ascii="Arial" w:hAnsi="Arial" w:cs="Arial"/>
          <w:bCs/>
          <w:color w:val="000000" w:themeColor="text1"/>
          <w:sz w:val="24"/>
          <w:szCs w:val="24"/>
        </w:rPr>
        <w:t>fixing</w:t>
      </w:r>
      <w:r w:rsidRPr="00D471CF">
        <w:rPr>
          <w:rFonts w:ascii="Arial" w:hAnsi="Arial" w:cs="Arial"/>
          <w:bCs/>
          <w:color w:val="000000" w:themeColor="text1"/>
          <w:sz w:val="24"/>
          <w:szCs w:val="24"/>
        </w:rPr>
        <w:t xml:space="preserve"> </w:t>
      </w:r>
      <w:r w:rsidR="00A92478">
        <w:rPr>
          <w:rFonts w:ascii="Arial" w:hAnsi="Arial" w:cs="Arial"/>
          <w:bCs/>
          <w:color w:val="000000" w:themeColor="text1"/>
          <w:sz w:val="24"/>
          <w:szCs w:val="24"/>
        </w:rPr>
        <w:t>wage levels</w:t>
      </w:r>
      <w:r w:rsidRPr="00D471CF">
        <w:rPr>
          <w:rFonts w:ascii="Arial" w:hAnsi="Arial" w:cs="Arial"/>
          <w:bCs/>
          <w:color w:val="000000" w:themeColor="text1"/>
          <w:sz w:val="24"/>
          <w:szCs w:val="24"/>
        </w:rPr>
        <w:t xml:space="preserve"> shall adopt common criteria for men and women and shall be designed </w:t>
      </w:r>
      <w:proofErr w:type="gramStart"/>
      <w:r w:rsidRPr="00D471CF">
        <w:rPr>
          <w:rFonts w:ascii="Arial" w:hAnsi="Arial" w:cs="Arial"/>
          <w:bCs/>
          <w:color w:val="000000" w:themeColor="text1"/>
          <w:sz w:val="24"/>
          <w:szCs w:val="24"/>
        </w:rPr>
        <w:t xml:space="preserve">in </w:t>
      </w:r>
      <w:r w:rsidR="006316AE">
        <w:rPr>
          <w:rFonts w:ascii="Arial" w:hAnsi="Arial" w:cs="Arial"/>
          <w:bCs/>
          <w:color w:val="000000" w:themeColor="text1"/>
          <w:sz w:val="24"/>
          <w:szCs w:val="24"/>
        </w:rPr>
        <w:t>order to</w:t>
      </w:r>
      <w:proofErr w:type="gramEnd"/>
      <w:r w:rsidR="006316AE">
        <w:rPr>
          <w:rFonts w:ascii="Arial" w:hAnsi="Arial" w:cs="Arial"/>
          <w:bCs/>
          <w:color w:val="000000" w:themeColor="text1"/>
          <w:sz w:val="24"/>
          <w:szCs w:val="24"/>
        </w:rPr>
        <w:t xml:space="preserve"> </w:t>
      </w:r>
      <w:r w:rsidRPr="00D471CF">
        <w:rPr>
          <w:rFonts w:ascii="Arial" w:hAnsi="Arial" w:cs="Arial"/>
          <w:bCs/>
          <w:color w:val="000000" w:themeColor="text1"/>
          <w:sz w:val="24"/>
          <w:szCs w:val="24"/>
        </w:rPr>
        <w:t>eliminate discrimination.</w:t>
      </w:r>
    </w:p>
    <w:p w14:paraId="08543413" w14:textId="77777777" w:rsidR="0041526E" w:rsidRPr="006316AE" w:rsidRDefault="0041526E" w:rsidP="00A92478">
      <w:pPr>
        <w:autoSpaceDE w:val="0"/>
        <w:autoSpaceDN w:val="0"/>
        <w:adjustRightInd w:val="0"/>
        <w:spacing w:after="120" w:line="240" w:lineRule="auto"/>
        <w:jc w:val="both"/>
        <w:rPr>
          <w:lang w:val="it-IT"/>
        </w:rPr>
      </w:pPr>
      <w:proofErr w:type="spellStart"/>
      <w:r w:rsidRPr="006316AE">
        <w:rPr>
          <w:rFonts w:ascii="Arial" w:hAnsi="Arial" w:cs="Arial"/>
          <w:bCs/>
          <w:color w:val="000000" w:themeColor="text1"/>
          <w:sz w:val="24"/>
          <w:szCs w:val="24"/>
          <w:u w:val="single"/>
          <w:lang w:val="it-IT"/>
        </w:rPr>
        <w:t>Collective</w:t>
      </w:r>
      <w:proofErr w:type="spellEnd"/>
      <w:r w:rsidRPr="006316AE">
        <w:rPr>
          <w:rFonts w:ascii="Arial" w:hAnsi="Arial" w:cs="Arial"/>
          <w:bCs/>
          <w:color w:val="000000" w:themeColor="text1"/>
          <w:sz w:val="24"/>
          <w:szCs w:val="24"/>
          <w:u w:val="single"/>
          <w:lang w:val="it-IT"/>
        </w:rPr>
        <w:t xml:space="preserve"> </w:t>
      </w:r>
      <w:proofErr w:type="spellStart"/>
      <w:r w:rsidRPr="006316AE">
        <w:rPr>
          <w:rFonts w:ascii="Arial" w:hAnsi="Arial" w:cs="Arial"/>
          <w:bCs/>
          <w:color w:val="000000" w:themeColor="text1"/>
          <w:sz w:val="24"/>
          <w:szCs w:val="24"/>
          <w:u w:val="single"/>
          <w:lang w:val="it-IT"/>
        </w:rPr>
        <w:t>bargaining</w:t>
      </w:r>
      <w:proofErr w:type="spellEnd"/>
      <w:r w:rsidRPr="006316AE">
        <w:rPr>
          <w:rFonts w:ascii="Arial" w:hAnsi="Arial" w:cs="Arial"/>
          <w:bCs/>
          <w:color w:val="000000" w:themeColor="text1"/>
          <w:sz w:val="24"/>
          <w:szCs w:val="24"/>
          <w:u w:val="single"/>
          <w:lang w:val="it-IT"/>
        </w:rPr>
        <w:t xml:space="preserve"> </w:t>
      </w:r>
      <w:r w:rsidR="006316AE" w:rsidRPr="006316AE">
        <w:rPr>
          <w:rFonts w:ascii="Arial" w:hAnsi="Arial" w:cs="Arial"/>
          <w:bCs/>
          <w:color w:val="000000" w:themeColor="text1"/>
          <w:sz w:val="24"/>
          <w:szCs w:val="24"/>
          <w:u w:val="single"/>
          <w:lang w:val="it-IT"/>
        </w:rPr>
        <w:t>–</w:t>
      </w:r>
      <w:r w:rsidRPr="006316AE">
        <w:rPr>
          <w:rFonts w:ascii="Arial" w:hAnsi="Arial" w:cs="Arial"/>
          <w:bCs/>
          <w:color w:val="000000" w:themeColor="text1"/>
          <w:sz w:val="24"/>
          <w:szCs w:val="24"/>
          <w:u w:val="single"/>
          <w:lang w:val="it-IT"/>
        </w:rPr>
        <w:t xml:space="preserve"> </w:t>
      </w:r>
      <w:r w:rsidR="006316AE" w:rsidRPr="006316AE">
        <w:rPr>
          <w:rFonts w:ascii="Arial" w:hAnsi="Arial" w:cs="Arial"/>
          <w:bCs/>
          <w:color w:val="000000" w:themeColor="text1"/>
          <w:sz w:val="24"/>
          <w:szCs w:val="24"/>
          <w:u w:val="single"/>
          <w:lang w:val="it-IT"/>
        </w:rPr>
        <w:t>Il Patto per la Fabbrica</w:t>
      </w:r>
      <w:r w:rsidRPr="006316AE">
        <w:rPr>
          <w:rFonts w:ascii="Arial" w:hAnsi="Arial" w:cs="Arial"/>
          <w:bCs/>
          <w:color w:val="000000" w:themeColor="text1"/>
          <w:sz w:val="24"/>
          <w:szCs w:val="24"/>
          <w:u w:val="single"/>
          <w:lang w:val="it-IT"/>
        </w:rPr>
        <w:t xml:space="preserve"> (9 March 2018</w:t>
      </w:r>
      <w:r w:rsidRPr="006316AE">
        <w:rPr>
          <w:lang w:val="it-IT"/>
        </w:rPr>
        <w:t>)</w:t>
      </w:r>
    </w:p>
    <w:p w14:paraId="215E6CEF" w14:textId="77777777" w:rsidR="0041526E" w:rsidRPr="00D471CF" w:rsidRDefault="00A92478" w:rsidP="00D471CF">
      <w:pPr>
        <w:jc w:val="both"/>
        <w:rPr>
          <w:rFonts w:ascii="Arial" w:hAnsi="Arial" w:cs="Arial"/>
          <w:bCs/>
          <w:color w:val="000000" w:themeColor="text1"/>
          <w:sz w:val="24"/>
          <w:szCs w:val="24"/>
        </w:rPr>
      </w:pPr>
      <w:r>
        <w:rPr>
          <w:rFonts w:ascii="Arial" w:hAnsi="Arial" w:cs="Arial"/>
          <w:bCs/>
          <w:color w:val="000000" w:themeColor="text1"/>
          <w:sz w:val="24"/>
          <w:szCs w:val="24"/>
        </w:rPr>
        <w:t>The</w:t>
      </w:r>
      <w:r w:rsidR="0041526E" w:rsidRPr="00D471CF">
        <w:rPr>
          <w:rFonts w:ascii="Arial" w:hAnsi="Arial" w:cs="Arial"/>
          <w:bCs/>
          <w:color w:val="000000" w:themeColor="text1"/>
          <w:sz w:val="24"/>
          <w:szCs w:val="24"/>
        </w:rPr>
        <w:t xml:space="preserve"> national </w:t>
      </w:r>
      <w:r w:rsidR="001F377D" w:rsidRPr="001F377D">
        <w:rPr>
          <w:rFonts w:ascii="Arial" w:hAnsi="Arial" w:cs="Arial"/>
          <w:bCs/>
          <w:color w:val="000000" w:themeColor="text1"/>
          <w:sz w:val="24"/>
          <w:szCs w:val="24"/>
        </w:rPr>
        <w:t>level agreements between employers and union</w:t>
      </w:r>
      <w:r w:rsidR="001F377D">
        <w:rPr>
          <w:rFonts w:ascii="Arial" w:hAnsi="Arial" w:cs="Arial"/>
          <w:bCs/>
          <w:color w:val="000000" w:themeColor="text1"/>
          <w:sz w:val="24"/>
          <w:szCs w:val="24"/>
        </w:rPr>
        <w:t>,</w:t>
      </w:r>
      <w:r w:rsidR="0041526E" w:rsidRPr="00D471CF">
        <w:rPr>
          <w:rFonts w:ascii="Arial" w:hAnsi="Arial" w:cs="Arial"/>
          <w:bCs/>
          <w:color w:val="000000" w:themeColor="text1"/>
          <w:sz w:val="24"/>
          <w:szCs w:val="24"/>
        </w:rPr>
        <w:t xml:space="preserve"> provide for measures to facilitate respect for equal pay for men and women, such as:</w:t>
      </w:r>
    </w:p>
    <w:p w14:paraId="3E85D0DC" w14:textId="77777777" w:rsidR="0041526E" w:rsidRPr="00D471CF" w:rsidRDefault="0041526E"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 </w:t>
      </w:r>
      <w:r w:rsidR="00A92478">
        <w:rPr>
          <w:rFonts w:ascii="Arial" w:hAnsi="Arial" w:cs="Arial"/>
          <w:bCs/>
          <w:color w:val="000000" w:themeColor="text1"/>
          <w:sz w:val="24"/>
          <w:szCs w:val="24"/>
        </w:rPr>
        <w:t>drafting p</w:t>
      </w:r>
      <w:r w:rsidRPr="00D471CF">
        <w:rPr>
          <w:rFonts w:ascii="Arial" w:hAnsi="Arial" w:cs="Arial"/>
          <w:bCs/>
          <w:color w:val="000000" w:themeColor="text1"/>
          <w:sz w:val="24"/>
          <w:szCs w:val="24"/>
        </w:rPr>
        <w:t>eriodic statistical survey, taken on the basis of two-yearly reports</w:t>
      </w:r>
      <w:r w:rsidR="00A92478">
        <w:rPr>
          <w:rFonts w:ascii="Arial" w:hAnsi="Arial" w:cs="Arial"/>
          <w:bCs/>
          <w:color w:val="000000" w:themeColor="text1"/>
          <w:sz w:val="24"/>
          <w:szCs w:val="24"/>
        </w:rPr>
        <w:t>,</w:t>
      </w:r>
      <w:r w:rsidRPr="00D471CF">
        <w:rPr>
          <w:rFonts w:ascii="Arial" w:hAnsi="Arial" w:cs="Arial"/>
          <w:bCs/>
          <w:color w:val="000000" w:themeColor="text1"/>
          <w:sz w:val="24"/>
          <w:szCs w:val="24"/>
        </w:rPr>
        <w:t xml:space="preserve"> for information purposes on the situation of female </w:t>
      </w:r>
      <w:r w:rsidR="006B0A96">
        <w:rPr>
          <w:rFonts w:ascii="Arial" w:hAnsi="Arial" w:cs="Arial"/>
          <w:bCs/>
          <w:color w:val="000000" w:themeColor="text1"/>
          <w:sz w:val="24"/>
          <w:szCs w:val="24"/>
        </w:rPr>
        <w:t>workforce</w:t>
      </w:r>
      <w:r w:rsidRPr="00D471CF">
        <w:rPr>
          <w:rFonts w:ascii="Arial" w:hAnsi="Arial" w:cs="Arial"/>
          <w:bCs/>
          <w:color w:val="000000" w:themeColor="text1"/>
          <w:sz w:val="24"/>
          <w:szCs w:val="24"/>
        </w:rPr>
        <w:t xml:space="preserve"> in the various work positions within the companies, as well as monitoring of the relative training and career </w:t>
      </w:r>
      <w:proofErr w:type="gramStart"/>
      <w:r w:rsidRPr="00D471CF">
        <w:rPr>
          <w:rFonts w:ascii="Arial" w:hAnsi="Arial" w:cs="Arial"/>
          <w:bCs/>
          <w:color w:val="000000" w:themeColor="text1"/>
          <w:sz w:val="24"/>
          <w:szCs w:val="24"/>
        </w:rPr>
        <w:t>paths;</w:t>
      </w:r>
      <w:proofErr w:type="gramEnd"/>
    </w:p>
    <w:p w14:paraId="2EAA5F11" w14:textId="77777777" w:rsidR="0041526E" w:rsidRPr="00D471CF" w:rsidRDefault="0041526E"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 monitoring of annual trend </w:t>
      </w:r>
      <w:r w:rsidR="00A92478">
        <w:rPr>
          <w:rFonts w:ascii="Arial" w:hAnsi="Arial" w:cs="Arial"/>
          <w:bCs/>
          <w:color w:val="000000" w:themeColor="text1"/>
          <w:sz w:val="24"/>
          <w:szCs w:val="24"/>
        </w:rPr>
        <w:t>in</w:t>
      </w:r>
      <w:r w:rsidRPr="00D471CF">
        <w:rPr>
          <w:rFonts w:ascii="Arial" w:hAnsi="Arial" w:cs="Arial"/>
          <w:bCs/>
          <w:color w:val="000000" w:themeColor="text1"/>
          <w:sz w:val="24"/>
          <w:szCs w:val="24"/>
        </w:rPr>
        <w:t xml:space="preserve"> real wages and salaries with reference to the main remuneration </w:t>
      </w:r>
      <w:proofErr w:type="gramStart"/>
      <w:r w:rsidRPr="00D471CF">
        <w:rPr>
          <w:rFonts w:ascii="Arial" w:hAnsi="Arial" w:cs="Arial"/>
          <w:bCs/>
          <w:color w:val="000000" w:themeColor="text1"/>
          <w:sz w:val="24"/>
          <w:szCs w:val="24"/>
        </w:rPr>
        <w:t>institutes;</w:t>
      </w:r>
      <w:proofErr w:type="gramEnd"/>
    </w:p>
    <w:p w14:paraId="590DCC2B" w14:textId="77777777" w:rsidR="0041526E" w:rsidRPr="00D471CF" w:rsidRDefault="0041526E"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 analysis of the characteristics of the labour market and of the trend of sector-based female employment with reference to the various types of work </w:t>
      </w:r>
      <w:r w:rsidR="00A92478">
        <w:rPr>
          <w:rFonts w:ascii="Arial" w:hAnsi="Arial" w:cs="Arial"/>
          <w:bCs/>
          <w:color w:val="000000" w:themeColor="text1"/>
          <w:sz w:val="24"/>
          <w:szCs w:val="24"/>
        </w:rPr>
        <w:t>relations</w:t>
      </w:r>
      <w:r w:rsidRPr="00D471CF">
        <w:rPr>
          <w:rFonts w:ascii="Arial" w:hAnsi="Arial" w:cs="Arial"/>
          <w:bCs/>
          <w:color w:val="000000" w:themeColor="text1"/>
          <w:sz w:val="24"/>
          <w:szCs w:val="24"/>
        </w:rPr>
        <w:t xml:space="preserve"> and the use of legal instruments to deal with crises, restructuring, reorganizations or corporate </w:t>
      </w:r>
      <w:proofErr w:type="gramStart"/>
      <w:r w:rsidRPr="00D471CF">
        <w:rPr>
          <w:rFonts w:ascii="Arial" w:hAnsi="Arial" w:cs="Arial"/>
          <w:bCs/>
          <w:color w:val="000000" w:themeColor="text1"/>
          <w:sz w:val="24"/>
          <w:szCs w:val="24"/>
        </w:rPr>
        <w:t>conversions;</w:t>
      </w:r>
      <w:proofErr w:type="gramEnd"/>
    </w:p>
    <w:p w14:paraId="015E61EB" w14:textId="77777777" w:rsidR="0041526E" w:rsidRPr="00D471CF" w:rsidRDefault="0041526E"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 initiatives aimed at promoting the employment of women in roles </w:t>
      </w:r>
      <w:r w:rsidR="006B0A96" w:rsidRPr="00D471CF">
        <w:rPr>
          <w:rFonts w:ascii="Arial" w:hAnsi="Arial" w:cs="Arial"/>
          <w:bCs/>
          <w:color w:val="000000" w:themeColor="text1"/>
          <w:sz w:val="24"/>
          <w:szCs w:val="24"/>
        </w:rPr>
        <w:t>connected</w:t>
      </w:r>
      <w:r w:rsidRPr="00D471CF">
        <w:rPr>
          <w:rFonts w:ascii="Arial" w:hAnsi="Arial" w:cs="Arial"/>
          <w:bCs/>
          <w:color w:val="000000" w:themeColor="text1"/>
          <w:sz w:val="24"/>
          <w:szCs w:val="24"/>
        </w:rPr>
        <w:t xml:space="preserve"> to new </w:t>
      </w:r>
      <w:proofErr w:type="gramStart"/>
      <w:r w:rsidRPr="00D471CF">
        <w:rPr>
          <w:rFonts w:ascii="Arial" w:hAnsi="Arial" w:cs="Arial"/>
          <w:bCs/>
          <w:color w:val="000000" w:themeColor="text1"/>
          <w:sz w:val="24"/>
          <w:szCs w:val="24"/>
        </w:rPr>
        <w:t>technologies;</w:t>
      </w:r>
      <w:proofErr w:type="gramEnd"/>
    </w:p>
    <w:p w14:paraId="1CDF351D" w14:textId="77777777" w:rsidR="0041526E" w:rsidRPr="00D471CF" w:rsidRDefault="0041526E"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 </w:t>
      </w:r>
      <w:r w:rsidR="004F7163">
        <w:rPr>
          <w:rFonts w:ascii="Arial" w:hAnsi="Arial" w:cs="Arial"/>
          <w:bCs/>
          <w:color w:val="000000" w:themeColor="text1"/>
          <w:sz w:val="24"/>
          <w:szCs w:val="24"/>
        </w:rPr>
        <w:t>e</w:t>
      </w:r>
      <w:r w:rsidRPr="00D471CF">
        <w:rPr>
          <w:rFonts w:ascii="Arial" w:hAnsi="Arial" w:cs="Arial"/>
          <w:bCs/>
          <w:color w:val="000000" w:themeColor="text1"/>
          <w:sz w:val="24"/>
          <w:szCs w:val="24"/>
        </w:rPr>
        <w:t>xamining problems related to women's access to non-traditional professional activities.</w:t>
      </w:r>
    </w:p>
    <w:p w14:paraId="3A054A9D" w14:textId="77777777" w:rsidR="0041526E" w:rsidRPr="00D471CF" w:rsidRDefault="006B0A96" w:rsidP="00D471CF">
      <w:pPr>
        <w:jc w:val="both"/>
        <w:rPr>
          <w:rFonts w:ascii="Arial" w:hAnsi="Arial" w:cs="Arial"/>
          <w:bCs/>
          <w:color w:val="000000" w:themeColor="text1"/>
          <w:sz w:val="24"/>
          <w:szCs w:val="24"/>
        </w:rPr>
      </w:pPr>
      <w:r>
        <w:rPr>
          <w:rFonts w:ascii="Arial" w:hAnsi="Arial" w:cs="Arial"/>
          <w:bCs/>
          <w:color w:val="000000" w:themeColor="text1"/>
          <w:sz w:val="24"/>
          <w:szCs w:val="24"/>
        </w:rPr>
        <w:t xml:space="preserve">Il </w:t>
      </w:r>
      <w:proofErr w:type="spellStart"/>
      <w:r>
        <w:rPr>
          <w:rFonts w:ascii="Arial" w:hAnsi="Arial" w:cs="Arial"/>
          <w:bCs/>
          <w:color w:val="000000" w:themeColor="text1"/>
          <w:sz w:val="24"/>
          <w:szCs w:val="24"/>
        </w:rPr>
        <w:t>Patto</w:t>
      </w:r>
      <w:proofErr w:type="spellEnd"/>
      <w:r>
        <w:rPr>
          <w:rFonts w:ascii="Arial" w:hAnsi="Arial" w:cs="Arial"/>
          <w:bCs/>
          <w:color w:val="000000" w:themeColor="text1"/>
          <w:sz w:val="24"/>
          <w:szCs w:val="24"/>
        </w:rPr>
        <w:t xml:space="preserve"> per la </w:t>
      </w:r>
      <w:proofErr w:type="spellStart"/>
      <w:r w:rsidR="0052075B">
        <w:rPr>
          <w:rFonts w:ascii="Arial" w:hAnsi="Arial" w:cs="Arial"/>
          <w:bCs/>
          <w:color w:val="000000" w:themeColor="text1"/>
          <w:sz w:val="24"/>
          <w:szCs w:val="24"/>
        </w:rPr>
        <w:t>F</w:t>
      </w:r>
      <w:r>
        <w:rPr>
          <w:rFonts w:ascii="Arial" w:hAnsi="Arial" w:cs="Arial"/>
          <w:bCs/>
          <w:color w:val="000000" w:themeColor="text1"/>
          <w:sz w:val="24"/>
          <w:szCs w:val="24"/>
        </w:rPr>
        <w:t>abbrica</w:t>
      </w:r>
      <w:proofErr w:type="spellEnd"/>
      <w:r w:rsidR="0041526E" w:rsidRPr="00D471CF">
        <w:rPr>
          <w:rFonts w:ascii="Arial" w:hAnsi="Arial" w:cs="Arial"/>
          <w:bCs/>
          <w:color w:val="000000" w:themeColor="text1"/>
          <w:sz w:val="24"/>
          <w:szCs w:val="24"/>
        </w:rPr>
        <w:t xml:space="preserve"> is an agreement signed by </w:t>
      </w:r>
      <w:r w:rsidR="004F7163">
        <w:rPr>
          <w:rFonts w:ascii="Arial" w:hAnsi="Arial" w:cs="Arial"/>
          <w:bCs/>
          <w:color w:val="000000" w:themeColor="text1"/>
          <w:sz w:val="24"/>
          <w:szCs w:val="24"/>
        </w:rPr>
        <w:t xml:space="preserve">national </w:t>
      </w:r>
      <w:r>
        <w:rPr>
          <w:rFonts w:ascii="Arial" w:hAnsi="Arial" w:cs="Arial"/>
          <w:bCs/>
          <w:color w:val="000000" w:themeColor="text1"/>
          <w:sz w:val="24"/>
          <w:szCs w:val="24"/>
        </w:rPr>
        <w:t xml:space="preserve">social partners, </w:t>
      </w:r>
      <w:r w:rsidR="0041526E" w:rsidRPr="00D471CF">
        <w:rPr>
          <w:rFonts w:ascii="Arial" w:hAnsi="Arial" w:cs="Arial"/>
          <w:bCs/>
          <w:color w:val="000000" w:themeColor="text1"/>
          <w:sz w:val="24"/>
          <w:szCs w:val="24"/>
        </w:rPr>
        <w:t>CGIL, CISL, UIL and Confindustria on 9 March 2018. The agreement is aimed at defining the contents and guidelines of industrial relations and collective bargaining.</w:t>
      </w:r>
    </w:p>
    <w:p w14:paraId="780C4D66" w14:textId="77777777" w:rsidR="0041526E" w:rsidRPr="00D471CF" w:rsidRDefault="00DD6990"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Within these contents and guidelines, the parties pledge to working together to consolidate the favourable conditions for the development of the country's economic and social system, also in view of the transformation processes that put at the centre of the debate - among others - the reduction of gender pay </w:t>
      </w:r>
      <w:r w:rsidR="006B0A96" w:rsidRPr="00D471CF">
        <w:rPr>
          <w:rFonts w:ascii="Arial" w:hAnsi="Arial" w:cs="Arial"/>
          <w:bCs/>
          <w:color w:val="000000" w:themeColor="text1"/>
          <w:sz w:val="24"/>
          <w:szCs w:val="24"/>
        </w:rPr>
        <w:t>gaps</w:t>
      </w:r>
      <w:r w:rsidRPr="00D471CF">
        <w:rPr>
          <w:rFonts w:ascii="Arial" w:hAnsi="Arial" w:cs="Arial"/>
          <w:bCs/>
          <w:color w:val="000000" w:themeColor="text1"/>
          <w:sz w:val="24"/>
          <w:szCs w:val="24"/>
        </w:rPr>
        <w:t>.</w:t>
      </w:r>
    </w:p>
    <w:p w14:paraId="0B023AD8" w14:textId="77777777" w:rsidR="00277220" w:rsidRPr="00A92478" w:rsidRDefault="00277220" w:rsidP="00A92478">
      <w:pPr>
        <w:autoSpaceDE w:val="0"/>
        <w:autoSpaceDN w:val="0"/>
        <w:adjustRightInd w:val="0"/>
        <w:spacing w:after="120" w:line="240" w:lineRule="auto"/>
        <w:jc w:val="both"/>
        <w:rPr>
          <w:rFonts w:ascii="Arial" w:hAnsi="Arial" w:cs="Arial"/>
          <w:bCs/>
          <w:color w:val="000000" w:themeColor="text1"/>
          <w:sz w:val="24"/>
          <w:szCs w:val="24"/>
          <w:u w:val="single"/>
        </w:rPr>
      </w:pPr>
      <w:r w:rsidRPr="00A92478">
        <w:rPr>
          <w:rFonts w:ascii="Arial" w:hAnsi="Arial" w:cs="Arial"/>
          <w:bCs/>
          <w:color w:val="000000" w:themeColor="text1"/>
          <w:sz w:val="24"/>
          <w:szCs w:val="24"/>
          <w:u w:val="single"/>
        </w:rPr>
        <w:t xml:space="preserve">Wage transparency - Periodic report </w:t>
      </w:r>
      <w:proofErr w:type="gramStart"/>
      <w:r w:rsidRPr="00A92478">
        <w:rPr>
          <w:rFonts w:ascii="Arial" w:hAnsi="Arial" w:cs="Arial"/>
          <w:bCs/>
          <w:color w:val="000000" w:themeColor="text1"/>
          <w:sz w:val="24"/>
          <w:szCs w:val="24"/>
          <w:u w:val="single"/>
        </w:rPr>
        <w:t>on the situation of</w:t>
      </w:r>
      <w:proofErr w:type="gramEnd"/>
      <w:r w:rsidRPr="00A92478">
        <w:rPr>
          <w:rFonts w:ascii="Arial" w:hAnsi="Arial" w:cs="Arial"/>
          <w:bCs/>
          <w:color w:val="000000" w:themeColor="text1"/>
          <w:sz w:val="24"/>
          <w:szCs w:val="24"/>
          <w:u w:val="single"/>
        </w:rPr>
        <w:t xml:space="preserve"> </w:t>
      </w:r>
      <w:r w:rsidR="006B0A96">
        <w:rPr>
          <w:rFonts w:ascii="Arial" w:hAnsi="Arial" w:cs="Arial"/>
          <w:bCs/>
          <w:color w:val="000000" w:themeColor="text1"/>
          <w:sz w:val="24"/>
          <w:szCs w:val="24"/>
          <w:u w:val="single"/>
        </w:rPr>
        <w:t xml:space="preserve">employers </w:t>
      </w:r>
    </w:p>
    <w:p w14:paraId="6F981C73" w14:textId="77777777" w:rsidR="00277220" w:rsidRPr="00D471CF" w:rsidRDefault="00277220"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In our country, companies with more than 100 employees are required to submit </w:t>
      </w:r>
      <w:r w:rsidR="001F377D">
        <w:rPr>
          <w:rFonts w:ascii="Arial" w:hAnsi="Arial" w:cs="Arial"/>
          <w:bCs/>
          <w:color w:val="000000" w:themeColor="text1"/>
          <w:sz w:val="24"/>
          <w:szCs w:val="24"/>
        </w:rPr>
        <w:t xml:space="preserve">every two years, </w:t>
      </w:r>
      <w:r w:rsidRPr="00D471CF">
        <w:rPr>
          <w:rFonts w:ascii="Arial" w:hAnsi="Arial" w:cs="Arial"/>
          <w:bCs/>
          <w:color w:val="000000" w:themeColor="text1"/>
          <w:sz w:val="24"/>
          <w:szCs w:val="24"/>
        </w:rPr>
        <w:t>a report on the employ</w:t>
      </w:r>
      <w:r w:rsidR="001F377D">
        <w:rPr>
          <w:rFonts w:ascii="Arial" w:hAnsi="Arial" w:cs="Arial"/>
          <w:bCs/>
          <w:color w:val="000000" w:themeColor="text1"/>
          <w:sz w:val="24"/>
          <w:szCs w:val="24"/>
        </w:rPr>
        <w:t>ment situation of women and men.</w:t>
      </w:r>
    </w:p>
    <w:p w14:paraId="39885985" w14:textId="77777777" w:rsidR="00277220" w:rsidRPr="00D471CF" w:rsidRDefault="00277220"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The report must include information on the staff employed, on the state of recruitment, training, professional promotion, levels, </w:t>
      </w:r>
      <w:r w:rsidR="001F377D">
        <w:rPr>
          <w:rFonts w:ascii="Arial" w:hAnsi="Arial" w:cs="Arial"/>
          <w:bCs/>
          <w:color w:val="000000" w:themeColor="text1"/>
          <w:sz w:val="24"/>
          <w:szCs w:val="24"/>
        </w:rPr>
        <w:t xml:space="preserve">changing of </w:t>
      </w:r>
      <w:r w:rsidRPr="00D471CF">
        <w:rPr>
          <w:rFonts w:ascii="Arial" w:hAnsi="Arial" w:cs="Arial"/>
          <w:bCs/>
          <w:color w:val="000000" w:themeColor="text1"/>
          <w:sz w:val="24"/>
          <w:szCs w:val="24"/>
        </w:rPr>
        <w:t xml:space="preserve">category </w:t>
      </w:r>
      <w:r w:rsidR="001F377D">
        <w:rPr>
          <w:rFonts w:ascii="Arial" w:hAnsi="Arial" w:cs="Arial"/>
          <w:bCs/>
          <w:color w:val="000000" w:themeColor="text1"/>
          <w:sz w:val="24"/>
          <w:szCs w:val="24"/>
        </w:rPr>
        <w:t>and</w:t>
      </w:r>
      <w:r w:rsidRPr="00D471CF">
        <w:rPr>
          <w:rFonts w:ascii="Arial" w:hAnsi="Arial" w:cs="Arial"/>
          <w:bCs/>
          <w:color w:val="000000" w:themeColor="text1"/>
          <w:sz w:val="24"/>
          <w:szCs w:val="24"/>
        </w:rPr>
        <w:t xml:space="preserve"> qualification, other conditions of mobility, the intervention of the </w:t>
      </w:r>
      <w:r w:rsidR="006B0A96">
        <w:rPr>
          <w:rFonts w:ascii="Arial" w:hAnsi="Arial" w:cs="Arial"/>
          <w:bCs/>
          <w:color w:val="000000" w:themeColor="text1"/>
          <w:sz w:val="24"/>
          <w:szCs w:val="24"/>
        </w:rPr>
        <w:t>Wage Guarantee Fund (</w:t>
      </w:r>
      <w:proofErr w:type="spellStart"/>
      <w:r w:rsidRPr="006B0A96">
        <w:rPr>
          <w:rFonts w:ascii="Arial" w:hAnsi="Arial" w:cs="Arial"/>
          <w:bCs/>
          <w:color w:val="000000" w:themeColor="text1"/>
          <w:sz w:val="24"/>
          <w:szCs w:val="24"/>
        </w:rPr>
        <w:t>Cassa</w:t>
      </w:r>
      <w:proofErr w:type="spellEnd"/>
      <w:r w:rsidRPr="006B0A96">
        <w:rPr>
          <w:rFonts w:ascii="Arial" w:hAnsi="Arial" w:cs="Arial"/>
          <w:bCs/>
          <w:color w:val="000000" w:themeColor="text1"/>
          <w:sz w:val="24"/>
          <w:szCs w:val="24"/>
        </w:rPr>
        <w:t xml:space="preserve"> </w:t>
      </w:r>
      <w:proofErr w:type="spellStart"/>
      <w:r w:rsidRPr="006B0A96">
        <w:rPr>
          <w:rFonts w:ascii="Arial" w:hAnsi="Arial" w:cs="Arial"/>
          <w:bCs/>
          <w:color w:val="000000" w:themeColor="text1"/>
          <w:sz w:val="24"/>
          <w:szCs w:val="24"/>
        </w:rPr>
        <w:t>integrazione</w:t>
      </w:r>
      <w:proofErr w:type="spellEnd"/>
      <w:r w:rsidRPr="006B0A96">
        <w:rPr>
          <w:rFonts w:ascii="Arial" w:hAnsi="Arial" w:cs="Arial"/>
          <w:bCs/>
          <w:color w:val="000000" w:themeColor="text1"/>
          <w:sz w:val="24"/>
          <w:szCs w:val="24"/>
        </w:rPr>
        <w:t xml:space="preserve"> </w:t>
      </w:r>
      <w:proofErr w:type="spellStart"/>
      <w:r w:rsidRPr="006B0A96">
        <w:rPr>
          <w:rFonts w:ascii="Arial" w:hAnsi="Arial" w:cs="Arial"/>
          <w:bCs/>
          <w:color w:val="000000" w:themeColor="text1"/>
          <w:sz w:val="24"/>
          <w:szCs w:val="24"/>
        </w:rPr>
        <w:t>guadagni</w:t>
      </w:r>
      <w:proofErr w:type="spellEnd"/>
      <w:r w:rsidRPr="00D471CF">
        <w:rPr>
          <w:rFonts w:ascii="Arial" w:hAnsi="Arial" w:cs="Arial"/>
          <w:bCs/>
          <w:color w:val="000000" w:themeColor="text1"/>
          <w:sz w:val="24"/>
          <w:szCs w:val="24"/>
        </w:rPr>
        <w:t>), dismissals, early retirement, retirem</w:t>
      </w:r>
      <w:r w:rsidR="006B0A96">
        <w:rPr>
          <w:rFonts w:ascii="Arial" w:hAnsi="Arial" w:cs="Arial"/>
          <w:bCs/>
          <w:color w:val="000000" w:themeColor="text1"/>
          <w:sz w:val="24"/>
          <w:szCs w:val="24"/>
        </w:rPr>
        <w:t>ent and effectively paid salary</w:t>
      </w:r>
      <w:r w:rsidRPr="00D471CF">
        <w:rPr>
          <w:rFonts w:ascii="Arial" w:hAnsi="Arial" w:cs="Arial"/>
          <w:bCs/>
          <w:color w:val="000000" w:themeColor="text1"/>
          <w:sz w:val="24"/>
          <w:szCs w:val="24"/>
        </w:rPr>
        <w:t>. All the</w:t>
      </w:r>
      <w:r w:rsidR="0082702A">
        <w:rPr>
          <w:rFonts w:ascii="Arial" w:hAnsi="Arial" w:cs="Arial"/>
          <w:bCs/>
          <w:color w:val="000000" w:themeColor="text1"/>
          <w:sz w:val="24"/>
          <w:szCs w:val="24"/>
        </w:rPr>
        <w:t>se</w:t>
      </w:r>
      <w:r w:rsidRPr="00D471CF">
        <w:rPr>
          <w:rFonts w:ascii="Arial" w:hAnsi="Arial" w:cs="Arial"/>
          <w:bCs/>
          <w:color w:val="000000" w:themeColor="text1"/>
          <w:sz w:val="24"/>
          <w:szCs w:val="24"/>
        </w:rPr>
        <w:t xml:space="preserve"> </w:t>
      </w:r>
      <w:r w:rsidR="0082702A" w:rsidRPr="00D471CF">
        <w:rPr>
          <w:rFonts w:ascii="Arial" w:hAnsi="Arial" w:cs="Arial"/>
          <w:bCs/>
          <w:color w:val="000000" w:themeColor="text1"/>
          <w:sz w:val="24"/>
          <w:szCs w:val="24"/>
        </w:rPr>
        <w:t>data</w:t>
      </w:r>
      <w:r w:rsidRPr="00D471CF">
        <w:rPr>
          <w:rFonts w:ascii="Arial" w:hAnsi="Arial" w:cs="Arial"/>
          <w:bCs/>
          <w:color w:val="000000" w:themeColor="text1"/>
          <w:sz w:val="24"/>
          <w:szCs w:val="24"/>
        </w:rPr>
        <w:t xml:space="preserve"> </w:t>
      </w:r>
      <w:proofErr w:type="gramStart"/>
      <w:r w:rsidR="0082702A">
        <w:rPr>
          <w:rFonts w:ascii="Arial" w:hAnsi="Arial" w:cs="Arial"/>
          <w:bCs/>
          <w:color w:val="000000" w:themeColor="text1"/>
          <w:sz w:val="24"/>
          <w:szCs w:val="24"/>
        </w:rPr>
        <w:t>requires</w:t>
      </w:r>
      <w:proofErr w:type="gramEnd"/>
      <w:r w:rsidR="0082702A">
        <w:rPr>
          <w:rFonts w:ascii="Arial" w:hAnsi="Arial" w:cs="Arial"/>
          <w:bCs/>
          <w:color w:val="000000" w:themeColor="text1"/>
          <w:sz w:val="24"/>
          <w:szCs w:val="24"/>
        </w:rPr>
        <w:t xml:space="preserve"> information on </w:t>
      </w:r>
      <w:r w:rsidRPr="00D471CF">
        <w:rPr>
          <w:rFonts w:ascii="Arial" w:hAnsi="Arial" w:cs="Arial"/>
          <w:bCs/>
          <w:color w:val="000000" w:themeColor="text1"/>
          <w:sz w:val="24"/>
          <w:szCs w:val="24"/>
        </w:rPr>
        <w:t xml:space="preserve">the share of female </w:t>
      </w:r>
      <w:r w:rsidR="0082702A">
        <w:rPr>
          <w:rFonts w:ascii="Arial" w:hAnsi="Arial" w:cs="Arial"/>
          <w:bCs/>
          <w:color w:val="000000" w:themeColor="text1"/>
          <w:sz w:val="24"/>
          <w:szCs w:val="24"/>
        </w:rPr>
        <w:t>workforce</w:t>
      </w:r>
      <w:r w:rsidRPr="00D471CF">
        <w:rPr>
          <w:rFonts w:ascii="Arial" w:hAnsi="Arial" w:cs="Arial"/>
          <w:bCs/>
          <w:color w:val="000000" w:themeColor="text1"/>
          <w:sz w:val="24"/>
          <w:szCs w:val="24"/>
        </w:rPr>
        <w:t xml:space="preserve">. </w:t>
      </w:r>
    </w:p>
    <w:p w14:paraId="3EDF12F7" w14:textId="77777777" w:rsidR="00277220" w:rsidRPr="00D471CF" w:rsidRDefault="00277220"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The report must be sent to the company trade union representatives and to the </w:t>
      </w:r>
      <w:r w:rsidR="001F377D">
        <w:rPr>
          <w:rFonts w:ascii="Arial" w:hAnsi="Arial" w:cs="Arial"/>
          <w:bCs/>
          <w:color w:val="000000" w:themeColor="text1"/>
          <w:sz w:val="24"/>
          <w:szCs w:val="24"/>
        </w:rPr>
        <w:t>R</w:t>
      </w:r>
      <w:r w:rsidRPr="00D471CF">
        <w:rPr>
          <w:rFonts w:ascii="Arial" w:hAnsi="Arial" w:cs="Arial"/>
          <w:bCs/>
          <w:color w:val="000000" w:themeColor="text1"/>
          <w:sz w:val="24"/>
          <w:szCs w:val="24"/>
        </w:rPr>
        <w:t xml:space="preserve">egional </w:t>
      </w:r>
      <w:r w:rsidR="001F377D" w:rsidRPr="00D471CF">
        <w:rPr>
          <w:rFonts w:ascii="Arial" w:hAnsi="Arial" w:cs="Arial"/>
          <w:bCs/>
          <w:color w:val="000000" w:themeColor="text1"/>
          <w:sz w:val="24"/>
          <w:szCs w:val="24"/>
        </w:rPr>
        <w:t>Equality Counsellor</w:t>
      </w:r>
      <w:r w:rsidRPr="00D471CF">
        <w:rPr>
          <w:rFonts w:ascii="Arial" w:hAnsi="Arial" w:cs="Arial"/>
          <w:bCs/>
          <w:color w:val="000000" w:themeColor="text1"/>
          <w:sz w:val="24"/>
          <w:szCs w:val="24"/>
        </w:rPr>
        <w:t xml:space="preserve">, who will process the results and forward them to the </w:t>
      </w:r>
      <w:r w:rsidRPr="00D471CF">
        <w:rPr>
          <w:rFonts w:ascii="Arial" w:hAnsi="Arial" w:cs="Arial"/>
          <w:bCs/>
          <w:color w:val="000000" w:themeColor="text1"/>
          <w:sz w:val="24"/>
          <w:szCs w:val="24"/>
        </w:rPr>
        <w:lastRenderedPageBreak/>
        <w:t xml:space="preserve">national </w:t>
      </w:r>
      <w:r w:rsidR="001F377D" w:rsidRPr="00D471CF">
        <w:rPr>
          <w:rFonts w:ascii="Arial" w:hAnsi="Arial" w:cs="Arial"/>
          <w:bCs/>
          <w:color w:val="000000" w:themeColor="text1"/>
          <w:sz w:val="24"/>
          <w:szCs w:val="24"/>
        </w:rPr>
        <w:t>Equality Counsellor</w:t>
      </w:r>
      <w:r w:rsidRPr="00D471CF">
        <w:rPr>
          <w:rFonts w:ascii="Arial" w:hAnsi="Arial" w:cs="Arial"/>
          <w:bCs/>
          <w:color w:val="000000" w:themeColor="text1"/>
          <w:sz w:val="24"/>
          <w:szCs w:val="24"/>
        </w:rPr>
        <w:t xml:space="preserve">, to the Ministry of Labour and Social Policy and to the </w:t>
      </w:r>
      <w:r w:rsidR="00B12E62" w:rsidRPr="00B12E62">
        <w:rPr>
          <w:rFonts w:ascii="Arial" w:hAnsi="Arial" w:cs="Arial"/>
          <w:bCs/>
          <w:color w:val="000000" w:themeColor="text1"/>
          <w:sz w:val="24"/>
          <w:szCs w:val="24"/>
        </w:rPr>
        <w:t>Department for Equal Opportunities (Presidency of the Council of Ministers)</w:t>
      </w:r>
      <w:r w:rsidRPr="00D471CF">
        <w:rPr>
          <w:rFonts w:ascii="Arial" w:hAnsi="Arial" w:cs="Arial"/>
          <w:bCs/>
          <w:color w:val="000000" w:themeColor="text1"/>
          <w:sz w:val="24"/>
          <w:szCs w:val="24"/>
        </w:rPr>
        <w:t>.</w:t>
      </w:r>
    </w:p>
    <w:p w14:paraId="0EE76ACB" w14:textId="77777777" w:rsidR="002D77D3" w:rsidRPr="00D471CF" w:rsidRDefault="002D77D3"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Legislative Decree No 152 of 1997 (implementing Directive 91/533/EEC </w:t>
      </w:r>
      <w:r w:rsidR="00B12E62" w:rsidRPr="00B12E62">
        <w:rPr>
          <w:rFonts w:ascii="Arial" w:hAnsi="Arial" w:cs="Arial"/>
          <w:bCs/>
          <w:color w:val="000000" w:themeColor="text1"/>
          <w:sz w:val="24"/>
          <w:szCs w:val="24"/>
        </w:rPr>
        <w:t>on an employer's obligation to inform employees of the conditions applicable to the contract or employment relationship</w:t>
      </w:r>
      <w:r w:rsidRPr="00D471CF">
        <w:rPr>
          <w:rFonts w:ascii="Arial" w:hAnsi="Arial" w:cs="Arial"/>
          <w:bCs/>
          <w:color w:val="000000" w:themeColor="text1"/>
          <w:sz w:val="24"/>
          <w:szCs w:val="24"/>
        </w:rPr>
        <w:t xml:space="preserve">) obliges employers to indicate the worker's pay grade level and position (or the characteristics or a </w:t>
      </w:r>
      <w:r w:rsidR="008F15C3">
        <w:rPr>
          <w:rFonts w:ascii="Arial" w:hAnsi="Arial" w:cs="Arial"/>
          <w:bCs/>
          <w:color w:val="000000" w:themeColor="text1"/>
          <w:sz w:val="24"/>
          <w:szCs w:val="24"/>
        </w:rPr>
        <w:t>summary description of the job) as well as</w:t>
      </w:r>
      <w:r w:rsidRPr="00D471CF">
        <w:rPr>
          <w:rFonts w:ascii="Arial" w:hAnsi="Arial" w:cs="Arial"/>
          <w:bCs/>
          <w:color w:val="000000" w:themeColor="text1"/>
          <w:sz w:val="24"/>
          <w:szCs w:val="24"/>
        </w:rPr>
        <w:t xml:space="preserve"> the initial amount of remuneration in its components and, within one month from its adoption, any subsequent amendment not arising from legislative or regulatory provisions or from collective agreement clauses.</w:t>
      </w:r>
    </w:p>
    <w:p w14:paraId="5EF8B826" w14:textId="77777777" w:rsidR="00D471CF" w:rsidRPr="00D471CF" w:rsidRDefault="00D471CF" w:rsidP="008F15C3">
      <w:pPr>
        <w:autoSpaceDE w:val="0"/>
        <w:autoSpaceDN w:val="0"/>
        <w:adjustRightInd w:val="0"/>
        <w:spacing w:after="120" w:line="240" w:lineRule="auto"/>
        <w:jc w:val="both"/>
        <w:rPr>
          <w:rFonts w:ascii="Arial" w:hAnsi="Arial" w:cs="Arial"/>
          <w:bCs/>
          <w:color w:val="000000" w:themeColor="text1"/>
          <w:sz w:val="24"/>
          <w:szCs w:val="24"/>
        </w:rPr>
      </w:pPr>
      <w:r w:rsidRPr="008F15C3">
        <w:rPr>
          <w:rFonts w:ascii="Arial" w:hAnsi="Arial" w:cs="Arial"/>
          <w:bCs/>
          <w:color w:val="000000" w:themeColor="text1"/>
          <w:sz w:val="24"/>
          <w:szCs w:val="24"/>
          <w:u w:val="single"/>
        </w:rPr>
        <w:t>Equality bodies</w:t>
      </w:r>
    </w:p>
    <w:p w14:paraId="06BD71CF" w14:textId="77777777" w:rsidR="00D471CF" w:rsidRPr="00D471CF" w:rsidRDefault="00D471CF"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At the national, </w:t>
      </w:r>
      <w:proofErr w:type="gramStart"/>
      <w:r w:rsidRPr="00D471CF">
        <w:rPr>
          <w:rFonts w:ascii="Arial" w:hAnsi="Arial" w:cs="Arial"/>
          <w:bCs/>
          <w:color w:val="000000" w:themeColor="text1"/>
          <w:sz w:val="24"/>
          <w:szCs w:val="24"/>
        </w:rPr>
        <w:t>regional</w:t>
      </w:r>
      <w:proofErr w:type="gramEnd"/>
      <w:r w:rsidRPr="00D471CF">
        <w:rPr>
          <w:rFonts w:ascii="Arial" w:hAnsi="Arial" w:cs="Arial"/>
          <w:bCs/>
          <w:color w:val="000000" w:themeColor="text1"/>
          <w:sz w:val="24"/>
          <w:szCs w:val="24"/>
        </w:rPr>
        <w:t xml:space="preserve"> and local level, an Equality Counsellor is appointed to promote and monitor the implementation of the principles of equal opportunities and non-discrimination between women and men in employment. In the fulfilment of their mandate, equality counsellors serve as public officials and are obliged to report to the judicial authorities any offences of which they become aware</w:t>
      </w:r>
      <w:r w:rsidR="00916161">
        <w:rPr>
          <w:rFonts w:ascii="Arial" w:hAnsi="Arial" w:cs="Arial"/>
          <w:bCs/>
          <w:color w:val="000000" w:themeColor="text1"/>
          <w:sz w:val="24"/>
          <w:szCs w:val="24"/>
        </w:rPr>
        <w:t xml:space="preserve"> in their official position</w:t>
      </w:r>
      <w:r w:rsidRPr="00D471CF">
        <w:rPr>
          <w:rFonts w:ascii="Arial" w:hAnsi="Arial" w:cs="Arial"/>
          <w:bCs/>
          <w:color w:val="000000" w:themeColor="text1"/>
          <w:sz w:val="24"/>
          <w:szCs w:val="24"/>
        </w:rPr>
        <w:t>.</w:t>
      </w:r>
    </w:p>
    <w:p w14:paraId="2CC3CA2C" w14:textId="77777777" w:rsidR="00D471CF" w:rsidRPr="00D471CF" w:rsidRDefault="00D471CF"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The tasks assigned to them include the detection of possible gender imbalances</w:t>
      </w:r>
      <w:r w:rsidR="00CF6EAC">
        <w:rPr>
          <w:rFonts w:ascii="Arial" w:hAnsi="Arial" w:cs="Arial"/>
          <w:bCs/>
          <w:color w:val="000000" w:themeColor="text1"/>
          <w:sz w:val="24"/>
          <w:szCs w:val="24"/>
        </w:rPr>
        <w:t xml:space="preserve"> </w:t>
      </w:r>
      <w:r w:rsidR="0082702A">
        <w:rPr>
          <w:rFonts w:ascii="Arial" w:hAnsi="Arial" w:cs="Arial"/>
          <w:bCs/>
          <w:color w:val="000000" w:themeColor="text1"/>
          <w:sz w:val="24"/>
          <w:szCs w:val="24"/>
        </w:rPr>
        <w:t xml:space="preserve">in order </w:t>
      </w:r>
      <w:r w:rsidR="00CF6EAC">
        <w:rPr>
          <w:rFonts w:ascii="Arial" w:hAnsi="Arial" w:cs="Arial"/>
          <w:bCs/>
          <w:color w:val="000000" w:themeColor="text1"/>
          <w:sz w:val="24"/>
          <w:szCs w:val="24"/>
        </w:rPr>
        <w:t>to act</w:t>
      </w:r>
      <w:r w:rsidRPr="00D471CF">
        <w:rPr>
          <w:rFonts w:ascii="Arial" w:hAnsi="Arial" w:cs="Arial"/>
          <w:bCs/>
          <w:color w:val="000000" w:themeColor="text1"/>
          <w:sz w:val="24"/>
          <w:szCs w:val="24"/>
        </w:rPr>
        <w:t xml:space="preserve"> against discrimination in access to employment, in promotion and vocational training including professional and career progression, in working condi</w:t>
      </w:r>
      <w:r w:rsidR="00CF6EAC">
        <w:rPr>
          <w:rFonts w:ascii="Arial" w:hAnsi="Arial" w:cs="Arial"/>
          <w:bCs/>
          <w:color w:val="000000" w:themeColor="text1"/>
          <w:sz w:val="24"/>
          <w:szCs w:val="24"/>
        </w:rPr>
        <w:t>tions,</w:t>
      </w:r>
      <w:r w:rsidRPr="00D471CF">
        <w:rPr>
          <w:rFonts w:ascii="Arial" w:hAnsi="Arial" w:cs="Arial"/>
          <w:bCs/>
          <w:color w:val="000000" w:themeColor="text1"/>
          <w:sz w:val="24"/>
          <w:szCs w:val="24"/>
        </w:rPr>
        <w:t xml:space="preserve"> remuneration and in relation to </w:t>
      </w:r>
      <w:r w:rsidR="00916161" w:rsidRPr="00D471CF">
        <w:rPr>
          <w:rFonts w:ascii="Arial" w:hAnsi="Arial" w:cs="Arial"/>
          <w:bCs/>
          <w:color w:val="000000" w:themeColor="text1"/>
          <w:sz w:val="24"/>
          <w:szCs w:val="24"/>
        </w:rPr>
        <w:t>complementary</w:t>
      </w:r>
      <w:r w:rsidRPr="00D471CF">
        <w:rPr>
          <w:rFonts w:ascii="Arial" w:hAnsi="Arial" w:cs="Arial"/>
          <w:bCs/>
          <w:color w:val="000000" w:themeColor="text1"/>
          <w:sz w:val="24"/>
          <w:szCs w:val="24"/>
        </w:rPr>
        <w:t xml:space="preserve"> collective pension schemes.</w:t>
      </w:r>
    </w:p>
    <w:p w14:paraId="6E2FC7C2" w14:textId="77777777" w:rsidR="00D471CF" w:rsidRPr="00D471CF" w:rsidRDefault="00CF6EAC" w:rsidP="00D471CF">
      <w:pPr>
        <w:jc w:val="both"/>
        <w:rPr>
          <w:rFonts w:ascii="Arial" w:hAnsi="Arial" w:cs="Arial"/>
          <w:bCs/>
          <w:color w:val="000000" w:themeColor="text1"/>
          <w:sz w:val="24"/>
          <w:szCs w:val="24"/>
        </w:rPr>
      </w:pPr>
      <w:r>
        <w:rPr>
          <w:rFonts w:ascii="Arial" w:hAnsi="Arial" w:cs="Arial"/>
          <w:bCs/>
          <w:color w:val="000000" w:themeColor="text1"/>
          <w:sz w:val="24"/>
          <w:szCs w:val="24"/>
        </w:rPr>
        <w:t>A</w:t>
      </w:r>
      <w:r w:rsidR="00D471CF" w:rsidRPr="00D471CF">
        <w:rPr>
          <w:rFonts w:ascii="Arial" w:hAnsi="Arial" w:cs="Arial"/>
          <w:bCs/>
          <w:color w:val="000000" w:themeColor="text1"/>
          <w:sz w:val="24"/>
          <w:szCs w:val="24"/>
        </w:rPr>
        <w:t>nyone intending to take legal action in response to a violation</w:t>
      </w:r>
      <w:r>
        <w:rPr>
          <w:rFonts w:ascii="Arial" w:hAnsi="Arial" w:cs="Arial"/>
          <w:bCs/>
          <w:color w:val="000000" w:themeColor="text1"/>
          <w:sz w:val="24"/>
          <w:szCs w:val="24"/>
        </w:rPr>
        <w:t xml:space="preserve"> or </w:t>
      </w:r>
      <w:r w:rsidR="00D471CF" w:rsidRPr="00D471CF">
        <w:rPr>
          <w:rFonts w:ascii="Arial" w:hAnsi="Arial" w:cs="Arial"/>
          <w:bCs/>
          <w:color w:val="000000" w:themeColor="text1"/>
          <w:sz w:val="24"/>
          <w:szCs w:val="24"/>
        </w:rPr>
        <w:t xml:space="preserve">any discrimination in working conditions, including pay, can do so by means of </w:t>
      </w:r>
      <w:r w:rsidR="0082702A">
        <w:rPr>
          <w:rFonts w:ascii="Arial" w:hAnsi="Arial" w:cs="Arial"/>
          <w:bCs/>
          <w:color w:val="000000" w:themeColor="text1"/>
          <w:sz w:val="24"/>
          <w:szCs w:val="24"/>
        </w:rPr>
        <w:t>the Equality Counsellor</w:t>
      </w:r>
      <w:r w:rsidR="00D471CF" w:rsidRPr="00D471CF">
        <w:rPr>
          <w:rFonts w:ascii="Arial" w:hAnsi="Arial" w:cs="Arial"/>
          <w:bCs/>
          <w:color w:val="000000" w:themeColor="text1"/>
          <w:sz w:val="24"/>
          <w:szCs w:val="24"/>
        </w:rPr>
        <w:t>.</w:t>
      </w:r>
    </w:p>
    <w:p w14:paraId="3A0F4C25" w14:textId="77777777" w:rsidR="00D471CF" w:rsidRPr="00D471CF" w:rsidRDefault="00D471CF" w:rsidP="00D471CF">
      <w:pPr>
        <w:jc w:val="both"/>
        <w:rPr>
          <w:rFonts w:ascii="Arial" w:hAnsi="Arial" w:cs="Arial"/>
          <w:bCs/>
          <w:color w:val="000000" w:themeColor="text1"/>
          <w:sz w:val="24"/>
          <w:szCs w:val="24"/>
        </w:rPr>
      </w:pPr>
      <w:r w:rsidRPr="00D471CF">
        <w:rPr>
          <w:rFonts w:ascii="Arial" w:hAnsi="Arial" w:cs="Arial"/>
          <w:bCs/>
          <w:color w:val="000000" w:themeColor="text1"/>
          <w:sz w:val="24"/>
          <w:szCs w:val="24"/>
        </w:rPr>
        <w:t xml:space="preserve">Where the </w:t>
      </w:r>
      <w:r w:rsidR="0082702A">
        <w:rPr>
          <w:rFonts w:ascii="Arial" w:hAnsi="Arial" w:cs="Arial"/>
          <w:bCs/>
          <w:color w:val="000000" w:themeColor="text1"/>
          <w:sz w:val="24"/>
          <w:szCs w:val="24"/>
        </w:rPr>
        <w:t>R</w:t>
      </w:r>
      <w:r w:rsidRPr="00D471CF">
        <w:rPr>
          <w:rFonts w:ascii="Arial" w:hAnsi="Arial" w:cs="Arial"/>
          <w:bCs/>
          <w:color w:val="000000" w:themeColor="text1"/>
          <w:sz w:val="24"/>
          <w:szCs w:val="24"/>
        </w:rPr>
        <w:t xml:space="preserve">egional </w:t>
      </w:r>
      <w:r w:rsidR="0082702A">
        <w:rPr>
          <w:rFonts w:ascii="Arial" w:hAnsi="Arial" w:cs="Arial"/>
          <w:bCs/>
          <w:color w:val="000000" w:themeColor="text1"/>
          <w:sz w:val="24"/>
          <w:szCs w:val="24"/>
        </w:rPr>
        <w:t>Equality Counsellor</w:t>
      </w:r>
      <w:r w:rsidR="0082702A" w:rsidRPr="00D471CF">
        <w:rPr>
          <w:rFonts w:ascii="Arial" w:hAnsi="Arial" w:cs="Arial"/>
          <w:bCs/>
          <w:color w:val="000000" w:themeColor="text1"/>
          <w:sz w:val="24"/>
          <w:szCs w:val="24"/>
        </w:rPr>
        <w:t xml:space="preserve"> </w:t>
      </w:r>
      <w:r w:rsidRPr="00D471CF">
        <w:rPr>
          <w:rFonts w:ascii="Arial" w:hAnsi="Arial" w:cs="Arial"/>
          <w:bCs/>
          <w:color w:val="000000" w:themeColor="text1"/>
          <w:sz w:val="24"/>
          <w:szCs w:val="24"/>
        </w:rPr>
        <w:t xml:space="preserve">and, in cases of national relevance, the national </w:t>
      </w:r>
      <w:r w:rsidR="0082702A">
        <w:rPr>
          <w:rFonts w:ascii="Arial" w:hAnsi="Arial" w:cs="Arial"/>
          <w:bCs/>
          <w:color w:val="000000" w:themeColor="text1"/>
          <w:sz w:val="24"/>
          <w:szCs w:val="24"/>
        </w:rPr>
        <w:t>Equality Counsellor</w:t>
      </w:r>
      <w:r w:rsidR="0082702A" w:rsidRPr="00D471CF">
        <w:rPr>
          <w:rFonts w:ascii="Arial" w:hAnsi="Arial" w:cs="Arial"/>
          <w:bCs/>
          <w:color w:val="000000" w:themeColor="text1"/>
          <w:sz w:val="24"/>
          <w:szCs w:val="24"/>
        </w:rPr>
        <w:t xml:space="preserve"> </w:t>
      </w:r>
      <w:r w:rsidRPr="00D471CF">
        <w:rPr>
          <w:rFonts w:ascii="Arial" w:hAnsi="Arial" w:cs="Arial"/>
          <w:bCs/>
          <w:color w:val="000000" w:themeColor="text1"/>
          <w:sz w:val="24"/>
          <w:szCs w:val="24"/>
        </w:rPr>
        <w:t>find that there are direct or indirect discriminatory acts, agreements or conduct of a collective nature in breach of working conditions, including pay, even where workers affected by discrimination are not immediately and directly identifiable, they may, before bringing legal proceedings, request the discriminator to draw up a plan for re</w:t>
      </w:r>
      <w:r w:rsidR="003C58BD">
        <w:rPr>
          <w:rFonts w:ascii="Arial" w:hAnsi="Arial" w:cs="Arial"/>
          <w:bCs/>
          <w:color w:val="000000" w:themeColor="text1"/>
          <w:sz w:val="24"/>
          <w:szCs w:val="24"/>
        </w:rPr>
        <w:t>moving the discrimination found</w:t>
      </w:r>
      <w:r w:rsidRPr="00D471CF">
        <w:rPr>
          <w:rFonts w:ascii="Arial" w:hAnsi="Arial" w:cs="Arial"/>
          <w:bCs/>
          <w:color w:val="000000" w:themeColor="text1"/>
          <w:sz w:val="24"/>
          <w:szCs w:val="24"/>
        </w:rPr>
        <w:t xml:space="preserve">. This may be done without prejudice to the right to bring an action before the courts in their capacity as employment judges. Any non-compliance with the sentence is punished with a fine of up to 50,000 euros or imprisonment for up to six months </w:t>
      </w:r>
      <w:proofErr w:type="gramStart"/>
      <w:r w:rsidRPr="00D471CF">
        <w:rPr>
          <w:rFonts w:ascii="Arial" w:hAnsi="Arial" w:cs="Arial"/>
          <w:bCs/>
          <w:color w:val="000000" w:themeColor="text1"/>
          <w:sz w:val="24"/>
          <w:szCs w:val="24"/>
        </w:rPr>
        <w:t>and also</w:t>
      </w:r>
      <w:proofErr w:type="gramEnd"/>
      <w:r w:rsidRPr="00D471CF">
        <w:rPr>
          <w:rFonts w:ascii="Arial" w:hAnsi="Arial" w:cs="Arial"/>
          <w:bCs/>
          <w:color w:val="000000" w:themeColor="text1"/>
          <w:sz w:val="24"/>
          <w:szCs w:val="24"/>
        </w:rPr>
        <w:t xml:space="preserve"> involves the payment of a sum of 51 euros for each day of delay in the execution of the measure.</w:t>
      </w:r>
    </w:p>
    <w:sectPr w:rsidR="00D471CF" w:rsidRPr="00D47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0672"/>
    <w:multiLevelType w:val="hybridMultilevel"/>
    <w:tmpl w:val="A5309E00"/>
    <w:lvl w:ilvl="0" w:tplc="64C2ED0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47046B"/>
    <w:multiLevelType w:val="hybridMultilevel"/>
    <w:tmpl w:val="744C0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F"/>
    <w:rsid w:val="00074CC0"/>
    <w:rsid w:val="001272F8"/>
    <w:rsid w:val="00166235"/>
    <w:rsid w:val="001F377D"/>
    <w:rsid w:val="00277220"/>
    <w:rsid w:val="002D77D3"/>
    <w:rsid w:val="003C58BD"/>
    <w:rsid w:val="0041526E"/>
    <w:rsid w:val="004F7163"/>
    <w:rsid w:val="0052075B"/>
    <w:rsid w:val="006316AE"/>
    <w:rsid w:val="006447D9"/>
    <w:rsid w:val="006B0A96"/>
    <w:rsid w:val="006D33E1"/>
    <w:rsid w:val="00737F39"/>
    <w:rsid w:val="007E58EF"/>
    <w:rsid w:val="0082702A"/>
    <w:rsid w:val="00877986"/>
    <w:rsid w:val="008F15C3"/>
    <w:rsid w:val="00916161"/>
    <w:rsid w:val="0092160C"/>
    <w:rsid w:val="00930AF9"/>
    <w:rsid w:val="00A731DF"/>
    <w:rsid w:val="00A92478"/>
    <w:rsid w:val="00B12E62"/>
    <w:rsid w:val="00C26B6E"/>
    <w:rsid w:val="00CF6EAC"/>
    <w:rsid w:val="00D471CF"/>
    <w:rsid w:val="00DD6990"/>
    <w:rsid w:val="00EC05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A5F2"/>
  <w15:docId w15:val="{DB1D3236-5A67-49A5-8663-8F69DEA4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3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 Borgognone</dc:creator>
  <cp:lastModifiedBy>Scorza Lucia</cp:lastModifiedBy>
  <cp:revision>3</cp:revision>
  <dcterms:created xsi:type="dcterms:W3CDTF">2020-05-05T15:11:00Z</dcterms:created>
  <dcterms:modified xsi:type="dcterms:W3CDTF">2020-05-05T15:12:00Z</dcterms:modified>
</cp:coreProperties>
</file>