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57E18F3" w14:textId="77777777" w:rsidR="00544756" w:rsidRPr="00544756" w:rsidRDefault="00544756" w:rsidP="00544756">
      <w:pPr>
        <w:spacing w:after="0" w:line="240" w:lineRule="auto"/>
        <w:jc w:val="both"/>
        <w:rPr>
          <w:rFonts w:ascii="Arial" w:hAnsi="Arial" w:cs="Arial"/>
          <w:lang w:val="en-GB"/>
        </w:rPr>
      </w:pPr>
      <w:r w:rsidRPr="00544756">
        <w:rPr>
          <w:rFonts w:ascii="Arial" w:hAnsi="Arial" w:cs="Arial"/>
          <w:lang w:val="en-GB"/>
        </w:rPr>
        <w:t> </w:t>
      </w:r>
    </w:p>
    <w:p w14:paraId="718FF838" w14:textId="77777777" w:rsidR="00544756" w:rsidRPr="00544756" w:rsidRDefault="00544756" w:rsidP="00544756">
      <w:pPr>
        <w:spacing w:after="0" w:line="240" w:lineRule="auto"/>
        <w:jc w:val="both"/>
        <w:rPr>
          <w:rFonts w:ascii="Arial" w:hAnsi="Arial" w:cs="Arial"/>
          <w:lang w:val="en-GB"/>
        </w:rPr>
      </w:pPr>
      <w:r w:rsidRPr="00544756">
        <w:rPr>
          <w:rFonts w:ascii="Arial" w:hAnsi="Arial" w:cs="Arial"/>
          <w:lang w:val="en-GB"/>
        </w:rPr>
        <w:t>Please find below information regarding the AD measures by Argentina concerning imports of coated paper:</w:t>
      </w:r>
    </w:p>
    <w:p w14:paraId="3B32634C" w14:textId="77777777" w:rsidR="00544756" w:rsidRPr="00544756" w:rsidRDefault="00544756" w:rsidP="00544756">
      <w:pPr>
        <w:spacing w:after="0" w:line="240" w:lineRule="auto"/>
        <w:jc w:val="both"/>
        <w:rPr>
          <w:rFonts w:ascii="Arial" w:hAnsi="Arial" w:cs="Arial"/>
          <w:lang w:val="en-GB"/>
        </w:rPr>
      </w:pPr>
      <w:r w:rsidRPr="00544756">
        <w:rPr>
          <w:rFonts w:ascii="Arial" w:hAnsi="Arial" w:cs="Arial"/>
          <w:lang w:val="en-GB"/>
        </w:rPr>
        <w:t>  </w:t>
      </w:r>
    </w:p>
    <w:tbl>
      <w:tblPr>
        <w:tblW w:w="5000" w:type="pct"/>
        <w:tblCellSpacing w:w="15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98"/>
        <w:gridCol w:w="2085"/>
        <w:gridCol w:w="7355"/>
      </w:tblGrid>
      <w:tr w:rsidR="00544756" w:rsidRPr="00544756" w14:paraId="09056E0D" w14:textId="77777777" w:rsidTr="00544756">
        <w:trPr>
          <w:tblCellSpacing w:w="15" w:type="dxa"/>
        </w:trPr>
        <w:tc>
          <w:tcPr>
            <w:tcW w:w="62" w:type="pct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17182444" w14:textId="77777777" w:rsidR="00544756" w:rsidRPr="00544756" w:rsidRDefault="00544756" w:rsidP="00544756">
            <w:pPr>
              <w:spacing w:after="0" w:line="240" w:lineRule="auto"/>
              <w:jc w:val="both"/>
              <w:rPr>
                <w:rFonts w:ascii="Arial" w:hAnsi="Arial" w:cs="Arial"/>
              </w:rPr>
            </w:pPr>
            <w:r w:rsidRPr="00544756">
              <w:rPr>
                <w:rFonts w:ascii="Arial" w:hAnsi="Arial" w:cs="Arial"/>
              </w:rPr>
              <w:t>1</w:t>
            </w:r>
          </w:p>
        </w:tc>
        <w:tc>
          <w:tcPr>
            <w:tcW w:w="1083" w:type="pct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14340D63" w14:textId="77777777" w:rsidR="00544756" w:rsidRPr="00544756" w:rsidRDefault="00544756" w:rsidP="00544756">
            <w:pPr>
              <w:spacing w:after="0" w:line="240" w:lineRule="auto"/>
              <w:rPr>
                <w:rFonts w:ascii="Arial" w:hAnsi="Arial" w:cs="Arial"/>
              </w:rPr>
            </w:pPr>
            <w:r w:rsidRPr="00544756">
              <w:rPr>
                <w:rFonts w:ascii="Arial" w:hAnsi="Arial" w:cs="Arial"/>
                <w:b/>
                <w:bCs/>
              </w:rPr>
              <w:t>Product:</w:t>
            </w:r>
          </w:p>
        </w:tc>
        <w:tc>
          <w:tcPr>
            <w:tcW w:w="3827" w:type="pct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2BF249C9" w14:textId="77777777" w:rsidR="00544756" w:rsidRPr="00544756" w:rsidRDefault="00544756" w:rsidP="00544756">
            <w:pPr>
              <w:spacing w:after="0" w:line="240" w:lineRule="auto"/>
              <w:jc w:val="both"/>
              <w:rPr>
                <w:rFonts w:ascii="Arial" w:hAnsi="Arial" w:cs="Arial"/>
              </w:rPr>
            </w:pPr>
            <w:proofErr w:type="spellStart"/>
            <w:r w:rsidRPr="00544756">
              <w:rPr>
                <w:rFonts w:ascii="Arial" w:hAnsi="Arial" w:cs="Arial"/>
              </w:rPr>
              <w:t>Coated</w:t>
            </w:r>
            <w:proofErr w:type="spellEnd"/>
            <w:r w:rsidRPr="00544756">
              <w:rPr>
                <w:rFonts w:ascii="Arial" w:hAnsi="Arial" w:cs="Arial"/>
              </w:rPr>
              <w:t xml:space="preserve"> paper </w:t>
            </w:r>
          </w:p>
        </w:tc>
      </w:tr>
      <w:tr w:rsidR="00544756" w:rsidRPr="00544756" w14:paraId="06621074" w14:textId="77777777" w:rsidTr="00544756">
        <w:trPr>
          <w:tblCellSpacing w:w="15" w:type="dxa"/>
        </w:trPr>
        <w:tc>
          <w:tcPr>
            <w:tcW w:w="62" w:type="pct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305BADE2" w14:textId="77777777" w:rsidR="00544756" w:rsidRPr="00544756" w:rsidRDefault="00544756" w:rsidP="00544756">
            <w:pPr>
              <w:spacing w:after="0" w:line="240" w:lineRule="auto"/>
              <w:jc w:val="both"/>
              <w:rPr>
                <w:rFonts w:ascii="Arial" w:hAnsi="Arial" w:cs="Arial"/>
              </w:rPr>
            </w:pPr>
            <w:r w:rsidRPr="00544756">
              <w:rPr>
                <w:rFonts w:ascii="Arial" w:hAnsi="Arial" w:cs="Arial"/>
              </w:rPr>
              <w:t>2</w:t>
            </w:r>
          </w:p>
        </w:tc>
        <w:tc>
          <w:tcPr>
            <w:tcW w:w="1083" w:type="pct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482A83AE" w14:textId="77777777" w:rsidR="00544756" w:rsidRPr="00544756" w:rsidRDefault="00544756" w:rsidP="00544756">
            <w:pPr>
              <w:spacing w:after="0" w:line="240" w:lineRule="auto"/>
              <w:rPr>
                <w:rFonts w:ascii="Arial" w:hAnsi="Arial" w:cs="Arial"/>
              </w:rPr>
            </w:pPr>
            <w:r w:rsidRPr="00544756">
              <w:rPr>
                <w:rFonts w:ascii="Arial" w:hAnsi="Arial" w:cs="Arial"/>
                <w:b/>
                <w:bCs/>
              </w:rPr>
              <w:t xml:space="preserve">Country </w:t>
            </w:r>
            <w:proofErr w:type="spellStart"/>
            <w:r w:rsidRPr="00544756">
              <w:rPr>
                <w:rFonts w:ascii="Arial" w:hAnsi="Arial" w:cs="Arial"/>
                <w:b/>
                <w:bCs/>
              </w:rPr>
              <w:t>taking</w:t>
            </w:r>
            <w:proofErr w:type="spellEnd"/>
            <w:r w:rsidRPr="00544756">
              <w:rPr>
                <w:rFonts w:ascii="Arial" w:hAnsi="Arial" w:cs="Arial"/>
                <w:b/>
                <w:bCs/>
              </w:rPr>
              <w:t xml:space="preserve"> action:</w:t>
            </w:r>
          </w:p>
        </w:tc>
        <w:tc>
          <w:tcPr>
            <w:tcW w:w="3827" w:type="pct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220A761E" w14:textId="77777777" w:rsidR="00544756" w:rsidRPr="00544756" w:rsidRDefault="00544756" w:rsidP="00544756">
            <w:pPr>
              <w:spacing w:after="0" w:line="240" w:lineRule="auto"/>
              <w:jc w:val="both"/>
              <w:rPr>
                <w:rFonts w:ascii="Arial" w:hAnsi="Arial" w:cs="Arial"/>
              </w:rPr>
            </w:pPr>
            <w:r w:rsidRPr="00544756">
              <w:rPr>
                <w:rFonts w:ascii="Arial" w:hAnsi="Arial" w:cs="Arial"/>
              </w:rPr>
              <w:t xml:space="preserve">Argentina </w:t>
            </w:r>
          </w:p>
        </w:tc>
      </w:tr>
      <w:tr w:rsidR="00544756" w:rsidRPr="00544756" w14:paraId="0DA0E430" w14:textId="77777777" w:rsidTr="00544756">
        <w:trPr>
          <w:tblCellSpacing w:w="15" w:type="dxa"/>
        </w:trPr>
        <w:tc>
          <w:tcPr>
            <w:tcW w:w="62" w:type="pct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7B1DE46A" w14:textId="77777777" w:rsidR="00544756" w:rsidRPr="00544756" w:rsidRDefault="00544756" w:rsidP="00544756">
            <w:pPr>
              <w:spacing w:after="0" w:line="240" w:lineRule="auto"/>
              <w:jc w:val="both"/>
              <w:rPr>
                <w:rFonts w:ascii="Arial" w:hAnsi="Arial" w:cs="Arial"/>
              </w:rPr>
            </w:pPr>
            <w:r w:rsidRPr="00544756">
              <w:rPr>
                <w:rFonts w:ascii="Arial" w:hAnsi="Arial" w:cs="Arial"/>
              </w:rPr>
              <w:t>3</w:t>
            </w:r>
          </w:p>
        </w:tc>
        <w:tc>
          <w:tcPr>
            <w:tcW w:w="1083" w:type="pct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44D0B224" w14:textId="77777777" w:rsidR="00544756" w:rsidRPr="00544756" w:rsidRDefault="00544756" w:rsidP="00544756">
            <w:pPr>
              <w:spacing w:after="0" w:line="240" w:lineRule="auto"/>
              <w:rPr>
                <w:rFonts w:ascii="Arial" w:hAnsi="Arial" w:cs="Arial"/>
              </w:rPr>
            </w:pPr>
            <w:r w:rsidRPr="00544756">
              <w:rPr>
                <w:rFonts w:ascii="Arial" w:hAnsi="Arial" w:cs="Arial"/>
                <w:b/>
                <w:bCs/>
              </w:rPr>
              <w:t xml:space="preserve">EU Countries </w:t>
            </w:r>
            <w:proofErr w:type="spellStart"/>
            <w:r w:rsidRPr="00544756">
              <w:rPr>
                <w:rFonts w:ascii="Arial" w:hAnsi="Arial" w:cs="Arial"/>
                <w:b/>
                <w:bCs/>
              </w:rPr>
              <w:t>concerned</w:t>
            </w:r>
            <w:proofErr w:type="spellEnd"/>
            <w:r w:rsidRPr="00544756">
              <w:rPr>
                <w:rFonts w:ascii="Arial" w:hAnsi="Arial" w:cs="Arial"/>
                <w:b/>
                <w:bCs/>
              </w:rPr>
              <w:t>:</w:t>
            </w:r>
          </w:p>
        </w:tc>
        <w:tc>
          <w:tcPr>
            <w:tcW w:w="3827" w:type="pct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154EDDD5" w14:textId="77777777" w:rsidR="00544756" w:rsidRPr="00544756" w:rsidRDefault="00544756" w:rsidP="00544756">
            <w:pPr>
              <w:spacing w:after="0" w:line="240" w:lineRule="auto"/>
              <w:jc w:val="both"/>
              <w:rPr>
                <w:rFonts w:ascii="Arial" w:hAnsi="Arial" w:cs="Arial"/>
              </w:rPr>
            </w:pPr>
            <w:proofErr w:type="spellStart"/>
            <w:r w:rsidRPr="00544756">
              <w:rPr>
                <w:rFonts w:ascii="Arial" w:hAnsi="Arial" w:cs="Arial"/>
              </w:rPr>
              <w:t>Finland</w:t>
            </w:r>
            <w:proofErr w:type="spellEnd"/>
            <w:r w:rsidRPr="00544756">
              <w:rPr>
                <w:rFonts w:ascii="Arial" w:hAnsi="Arial" w:cs="Arial"/>
              </w:rPr>
              <w:t xml:space="preserve"> and Austria</w:t>
            </w:r>
          </w:p>
        </w:tc>
      </w:tr>
      <w:tr w:rsidR="00544756" w:rsidRPr="00544756" w14:paraId="2A117C7D" w14:textId="77777777" w:rsidTr="00544756">
        <w:trPr>
          <w:tblCellSpacing w:w="15" w:type="dxa"/>
        </w:trPr>
        <w:tc>
          <w:tcPr>
            <w:tcW w:w="62" w:type="pct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705EB491" w14:textId="77777777" w:rsidR="00544756" w:rsidRPr="00544756" w:rsidRDefault="00544756" w:rsidP="00544756">
            <w:pPr>
              <w:spacing w:after="0" w:line="240" w:lineRule="auto"/>
              <w:jc w:val="both"/>
              <w:rPr>
                <w:rFonts w:ascii="Arial" w:hAnsi="Arial" w:cs="Arial"/>
              </w:rPr>
            </w:pPr>
            <w:r w:rsidRPr="00544756">
              <w:rPr>
                <w:rFonts w:ascii="Arial" w:hAnsi="Arial" w:cs="Arial"/>
              </w:rPr>
              <w:t>4</w:t>
            </w:r>
          </w:p>
        </w:tc>
        <w:tc>
          <w:tcPr>
            <w:tcW w:w="1083" w:type="pct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7C42022D" w14:textId="77777777" w:rsidR="00544756" w:rsidRPr="00544756" w:rsidRDefault="00544756" w:rsidP="00544756">
            <w:pPr>
              <w:spacing w:after="0" w:line="240" w:lineRule="auto"/>
              <w:rPr>
                <w:rFonts w:ascii="Arial" w:hAnsi="Arial" w:cs="Arial"/>
              </w:rPr>
            </w:pPr>
            <w:proofErr w:type="spellStart"/>
            <w:r w:rsidRPr="00544756">
              <w:rPr>
                <w:rFonts w:ascii="Arial" w:hAnsi="Arial" w:cs="Arial"/>
                <w:b/>
                <w:bCs/>
              </w:rPr>
              <w:t>Type</w:t>
            </w:r>
            <w:proofErr w:type="spellEnd"/>
            <w:r w:rsidRPr="00544756">
              <w:rPr>
                <w:rFonts w:ascii="Arial" w:hAnsi="Arial" w:cs="Arial"/>
                <w:b/>
                <w:bCs/>
              </w:rPr>
              <w:t xml:space="preserve"> of Case:</w:t>
            </w:r>
          </w:p>
        </w:tc>
        <w:tc>
          <w:tcPr>
            <w:tcW w:w="3827" w:type="pct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0B5A80F2" w14:textId="77777777" w:rsidR="00544756" w:rsidRPr="00544756" w:rsidRDefault="00544756" w:rsidP="00544756">
            <w:pPr>
              <w:spacing w:after="0" w:line="240" w:lineRule="auto"/>
              <w:jc w:val="both"/>
              <w:rPr>
                <w:rFonts w:ascii="Arial" w:hAnsi="Arial" w:cs="Arial"/>
                <w:lang w:val="en-GB"/>
              </w:rPr>
            </w:pPr>
            <w:r w:rsidRPr="00544756">
              <w:rPr>
                <w:rFonts w:ascii="Arial" w:hAnsi="Arial" w:cs="Arial"/>
                <w:lang w:val="en-GB"/>
              </w:rPr>
              <w:t>Anti-dumping. Measures in place since 14 June 2012.</w:t>
            </w:r>
          </w:p>
        </w:tc>
      </w:tr>
      <w:tr w:rsidR="00544756" w:rsidRPr="00544756" w14:paraId="569D1C1C" w14:textId="77777777" w:rsidTr="00544756">
        <w:trPr>
          <w:tblCellSpacing w:w="15" w:type="dxa"/>
        </w:trPr>
        <w:tc>
          <w:tcPr>
            <w:tcW w:w="62" w:type="pct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7BE18034" w14:textId="77777777" w:rsidR="00544756" w:rsidRPr="00544756" w:rsidRDefault="00544756" w:rsidP="00544756">
            <w:pPr>
              <w:spacing w:after="0" w:line="240" w:lineRule="auto"/>
              <w:jc w:val="both"/>
              <w:rPr>
                <w:rFonts w:ascii="Arial" w:hAnsi="Arial" w:cs="Arial"/>
              </w:rPr>
            </w:pPr>
            <w:r w:rsidRPr="00544756">
              <w:rPr>
                <w:rFonts w:ascii="Arial" w:hAnsi="Arial" w:cs="Arial"/>
              </w:rPr>
              <w:t>5</w:t>
            </w:r>
          </w:p>
        </w:tc>
        <w:tc>
          <w:tcPr>
            <w:tcW w:w="1083" w:type="pct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15003EF5" w14:textId="77777777" w:rsidR="00544756" w:rsidRPr="00544756" w:rsidRDefault="00544756" w:rsidP="00544756">
            <w:pPr>
              <w:spacing w:after="0" w:line="240" w:lineRule="auto"/>
              <w:rPr>
                <w:rFonts w:ascii="Arial" w:hAnsi="Arial" w:cs="Arial"/>
              </w:rPr>
            </w:pPr>
            <w:r w:rsidRPr="00544756">
              <w:rPr>
                <w:rFonts w:ascii="Arial" w:hAnsi="Arial" w:cs="Arial"/>
                <w:b/>
                <w:bCs/>
              </w:rPr>
              <w:t>Status + Date:</w:t>
            </w:r>
          </w:p>
        </w:tc>
        <w:tc>
          <w:tcPr>
            <w:tcW w:w="3827" w:type="pct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457BFE6B" w14:textId="77777777" w:rsidR="00544756" w:rsidRPr="00544756" w:rsidRDefault="00544756" w:rsidP="00544756">
            <w:pPr>
              <w:spacing w:after="0" w:line="240" w:lineRule="auto"/>
              <w:jc w:val="both"/>
              <w:rPr>
                <w:rFonts w:ascii="Arial" w:hAnsi="Arial" w:cs="Arial"/>
                <w:lang w:val="en-GB"/>
              </w:rPr>
            </w:pPr>
            <w:r w:rsidRPr="00544756">
              <w:rPr>
                <w:rFonts w:ascii="Arial" w:hAnsi="Arial" w:cs="Arial"/>
                <w:b/>
                <w:bCs/>
                <w:lang w:val="en-GB"/>
              </w:rPr>
              <w:t>Termination</w:t>
            </w:r>
            <w:r w:rsidRPr="00544756">
              <w:rPr>
                <w:rFonts w:ascii="Arial" w:hAnsi="Arial" w:cs="Arial"/>
                <w:lang w:val="en-GB"/>
              </w:rPr>
              <w:t xml:space="preserve"> of measures as of 6 March 2020. The only domestic producer is ending production. </w:t>
            </w:r>
          </w:p>
          <w:p w14:paraId="40DC184D" w14:textId="77777777" w:rsidR="00544756" w:rsidRPr="00544756" w:rsidRDefault="00544756" w:rsidP="00544756">
            <w:pPr>
              <w:spacing w:after="0" w:line="240" w:lineRule="auto"/>
              <w:jc w:val="both"/>
              <w:rPr>
                <w:rFonts w:ascii="Arial" w:hAnsi="Arial" w:cs="Arial"/>
                <w:lang w:val="en-GB"/>
              </w:rPr>
            </w:pPr>
            <w:r w:rsidRPr="00544756">
              <w:rPr>
                <w:rFonts w:ascii="Arial" w:hAnsi="Arial" w:cs="Arial"/>
                <w:lang w:val="en-GB"/>
              </w:rPr>
              <w:t> </w:t>
            </w:r>
          </w:p>
        </w:tc>
      </w:tr>
      <w:tr w:rsidR="00544756" w:rsidRPr="00544756" w14:paraId="094C10FD" w14:textId="77777777" w:rsidTr="00544756">
        <w:trPr>
          <w:tblCellSpacing w:w="15" w:type="dxa"/>
        </w:trPr>
        <w:tc>
          <w:tcPr>
            <w:tcW w:w="62" w:type="pct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644C4BB7" w14:textId="77777777" w:rsidR="00544756" w:rsidRPr="00544756" w:rsidRDefault="00544756" w:rsidP="00544756">
            <w:pPr>
              <w:spacing w:after="0" w:line="240" w:lineRule="auto"/>
              <w:jc w:val="both"/>
              <w:rPr>
                <w:rFonts w:ascii="Arial" w:hAnsi="Arial" w:cs="Arial"/>
              </w:rPr>
            </w:pPr>
            <w:r w:rsidRPr="00544756">
              <w:rPr>
                <w:rFonts w:ascii="Arial" w:hAnsi="Arial" w:cs="Arial"/>
              </w:rPr>
              <w:t>6</w:t>
            </w:r>
          </w:p>
        </w:tc>
        <w:tc>
          <w:tcPr>
            <w:tcW w:w="1083" w:type="pct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5E019ABF" w14:textId="77777777" w:rsidR="00544756" w:rsidRPr="00544756" w:rsidRDefault="00544756" w:rsidP="00544756">
            <w:pPr>
              <w:spacing w:after="0" w:line="240" w:lineRule="auto"/>
              <w:rPr>
                <w:rFonts w:ascii="Arial" w:hAnsi="Arial" w:cs="Arial"/>
              </w:rPr>
            </w:pPr>
            <w:proofErr w:type="spellStart"/>
            <w:r w:rsidRPr="00544756">
              <w:rPr>
                <w:rFonts w:ascii="Arial" w:hAnsi="Arial" w:cs="Arial"/>
                <w:b/>
                <w:bCs/>
              </w:rPr>
              <w:t>Tariff</w:t>
            </w:r>
            <w:proofErr w:type="spellEnd"/>
            <w:r w:rsidRPr="00544756">
              <w:rPr>
                <w:rFonts w:ascii="Arial" w:hAnsi="Arial" w:cs="Arial"/>
                <w:b/>
                <w:bCs/>
              </w:rPr>
              <w:t xml:space="preserve"> </w:t>
            </w:r>
            <w:proofErr w:type="spellStart"/>
            <w:r w:rsidRPr="00544756">
              <w:rPr>
                <w:rFonts w:ascii="Arial" w:hAnsi="Arial" w:cs="Arial"/>
                <w:b/>
                <w:bCs/>
              </w:rPr>
              <w:t>codes</w:t>
            </w:r>
            <w:proofErr w:type="spellEnd"/>
            <w:r w:rsidRPr="00544756">
              <w:rPr>
                <w:rFonts w:ascii="Arial" w:hAnsi="Arial" w:cs="Arial"/>
                <w:b/>
                <w:bCs/>
              </w:rPr>
              <w:t>:</w:t>
            </w:r>
          </w:p>
        </w:tc>
        <w:tc>
          <w:tcPr>
            <w:tcW w:w="3827" w:type="pct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7E9A8778" w14:textId="77777777" w:rsidR="00544756" w:rsidRPr="00544756" w:rsidRDefault="00544756" w:rsidP="00544756">
            <w:pPr>
              <w:spacing w:after="0" w:line="240" w:lineRule="auto"/>
              <w:jc w:val="both"/>
              <w:rPr>
                <w:rFonts w:ascii="Arial" w:hAnsi="Arial" w:cs="Arial"/>
              </w:rPr>
            </w:pPr>
            <w:r w:rsidRPr="00544756">
              <w:rPr>
                <w:rFonts w:ascii="Arial" w:hAnsi="Arial" w:cs="Arial"/>
              </w:rPr>
              <w:t>4810.13.89, 4810.13.90, 4810.19.89, 4810.19.90 of Mercosur Common Nomenclature</w:t>
            </w:r>
          </w:p>
        </w:tc>
      </w:tr>
      <w:tr w:rsidR="00544756" w:rsidRPr="00544756" w14:paraId="3660A9A2" w14:textId="77777777" w:rsidTr="00544756">
        <w:trPr>
          <w:tblCellSpacing w:w="15" w:type="dxa"/>
        </w:trPr>
        <w:tc>
          <w:tcPr>
            <w:tcW w:w="62" w:type="pct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46348045" w14:textId="77777777" w:rsidR="00544756" w:rsidRPr="00544756" w:rsidRDefault="00544756" w:rsidP="00544756">
            <w:pPr>
              <w:spacing w:after="0" w:line="240" w:lineRule="auto"/>
              <w:jc w:val="both"/>
              <w:rPr>
                <w:rFonts w:ascii="Arial" w:hAnsi="Arial" w:cs="Arial"/>
              </w:rPr>
            </w:pPr>
            <w:r w:rsidRPr="00544756">
              <w:rPr>
                <w:rFonts w:ascii="Arial" w:hAnsi="Arial" w:cs="Arial"/>
              </w:rPr>
              <w:t>7</w:t>
            </w:r>
          </w:p>
        </w:tc>
        <w:tc>
          <w:tcPr>
            <w:tcW w:w="1083" w:type="pct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6729A00B" w14:textId="77777777" w:rsidR="00544756" w:rsidRPr="00544756" w:rsidRDefault="00544756" w:rsidP="00544756">
            <w:pPr>
              <w:spacing w:after="0" w:line="240" w:lineRule="auto"/>
              <w:rPr>
                <w:rFonts w:ascii="Arial" w:hAnsi="Arial" w:cs="Arial"/>
              </w:rPr>
            </w:pPr>
            <w:proofErr w:type="spellStart"/>
            <w:r w:rsidRPr="00544756">
              <w:rPr>
                <w:rFonts w:ascii="Arial" w:hAnsi="Arial" w:cs="Arial"/>
                <w:b/>
                <w:bCs/>
              </w:rPr>
              <w:t>Comments</w:t>
            </w:r>
            <w:proofErr w:type="spellEnd"/>
            <w:r w:rsidRPr="00544756">
              <w:rPr>
                <w:rFonts w:ascii="Arial" w:hAnsi="Arial" w:cs="Arial"/>
                <w:b/>
                <w:bCs/>
              </w:rPr>
              <w:t>:</w:t>
            </w:r>
          </w:p>
        </w:tc>
        <w:tc>
          <w:tcPr>
            <w:tcW w:w="3827" w:type="pct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42EDC30D" w14:textId="77777777" w:rsidR="00544756" w:rsidRPr="00544756" w:rsidRDefault="00544756" w:rsidP="00544756">
            <w:pPr>
              <w:spacing w:after="0" w:line="240" w:lineRule="auto"/>
              <w:jc w:val="both"/>
              <w:rPr>
                <w:rFonts w:ascii="Arial" w:hAnsi="Arial" w:cs="Arial"/>
              </w:rPr>
            </w:pPr>
          </w:p>
        </w:tc>
      </w:tr>
    </w:tbl>
    <w:p w14:paraId="35587283" w14:textId="77777777" w:rsidR="00544756" w:rsidRPr="00544756" w:rsidRDefault="00544756" w:rsidP="00544756">
      <w:pPr>
        <w:spacing w:after="0" w:line="240" w:lineRule="auto"/>
        <w:jc w:val="both"/>
        <w:rPr>
          <w:rFonts w:ascii="Arial" w:hAnsi="Arial" w:cs="Arial"/>
        </w:rPr>
      </w:pPr>
      <w:r w:rsidRPr="00544756">
        <w:rPr>
          <w:rFonts w:ascii="Arial" w:hAnsi="Arial" w:cs="Arial"/>
        </w:rPr>
        <w:t>                             </w:t>
      </w:r>
    </w:p>
    <w:p w14:paraId="1D2DCA15" w14:textId="77777777" w:rsidR="00544756" w:rsidRPr="00544756" w:rsidRDefault="00544756" w:rsidP="00544756">
      <w:pPr>
        <w:spacing w:after="0" w:line="240" w:lineRule="auto"/>
        <w:jc w:val="both"/>
        <w:rPr>
          <w:rFonts w:ascii="Arial" w:hAnsi="Arial" w:cs="Arial"/>
          <w:lang w:val="en-GB"/>
        </w:rPr>
      </w:pPr>
      <w:r w:rsidRPr="00544756">
        <w:rPr>
          <w:rFonts w:ascii="Arial" w:hAnsi="Arial" w:cs="Arial"/>
          <w:lang w:val="en-GB"/>
        </w:rPr>
        <w:t>To keep track of investigations against EU exports please visit our dedicated webpage:</w:t>
      </w:r>
    </w:p>
    <w:p w14:paraId="00AE4DD7" w14:textId="77777777" w:rsidR="00544756" w:rsidRPr="00544756" w:rsidRDefault="00544756" w:rsidP="00544756">
      <w:pPr>
        <w:spacing w:after="0" w:line="240" w:lineRule="auto"/>
        <w:jc w:val="both"/>
        <w:rPr>
          <w:rFonts w:ascii="Arial" w:hAnsi="Arial" w:cs="Arial"/>
          <w:lang w:val="en-GB"/>
        </w:rPr>
      </w:pPr>
      <w:hyperlink r:id="rId4" w:history="1">
        <w:r w:rsidRPr="00544756">
          <w:rPr>
            <w:rStyle w:val="Collegamentoipertestuale"/>
            <w:rFonts w:ascii="Arial" w:hAnsi="Arial" w:cs="Arial"/>
            <w:i/>
            <w:iCs/>
            <w:lang w:val="en-GB"/>
          </w:rPr>
          <w:t>http://ec.europa.eu/trade/policy/accessing-markets/trade-defence/actions-against-exports-from-the-eu/</w:t>
        </w:r>
      </w:hyperlink>
      <w:r w:rsidRPr="00544756">
        <w:rPr>
          <w:rFonts w:ascii="Arial" w:hAnsi="Arial" w:cs="Arial"/>
          <w:i/>
          <w:iCs/>
          <w:lang w:val="en-GB"/>
        </w:rPr>
        <w:t xml:space="preserve"> </w:t>
      </w:r>
    </w:p>
    <w:p w14:paraId="39ECEC26" w14:textId="77777777" w:rsidR="00544756" w:rsidRPr="00544756" w:rsidRDefault="00544756" w:rsidP="00544756">
      <w:pPr>
        <w:spacing w:after="0" w:line="240" w:lineRule="auto"/>
        <w:jc w:val="both"/>
        <w:rPr>
          <w:rFonts w:ascii="Arial" w:hAnsi="Arial" w:cs="Arial"/>
          <w:lang w:val="en-GB"/>
        </w:rPr>
      </w:pPr>
      <w:r w:rsidRPr="00544756">
        <w:rPr>
          <w:rFonts w:ascii="Arial" w:hAnsi="Arial" w:cs="Arial"/>
          <w:lang w:val="en-GB"/>
        </w:rPr>
        <w:t> </w:t>
      </w:r>
    </w:p>
    <w:p w14:paraId="5C0BB06B" w14:textId="77777777" w:rsidR="00544756" w:rsidRDefault="00544756" w:rsidP="00544756">
      <w:pPr>
        <w:spacing w:after="0" w:line="240" w:lineRule="auto"/>
        <w:jc w:val="both"/>
        <w:rPr>
          <w:rFonts w:ascii="Arial" w:hAnsi="Arial" w:cs="Arial"/>
          <w:lang w:val="en-GB"/>
        </w:rPr>
      </w:pPr>
      <w:r w:rsidRPr="00544756">
        <w:rPr>
          <w:rFonts w:ascii="Arial" w:hAnsi="Arial" w:cs="Arial"/>
          <w:lang w:val="en-GB"/>
        </w:rPr>
        <w:t>Please do not hesitate to contact us for any further questions.</w:t>
      </w:r>
    </w:p>
    <w:p w14:paraId="5067F1DA" w14:textId="7A58F30A" w:rsidR="00544756" w:rsidRPr="00F909FB" w:rsidRDefault="00544756" w:rsidP="00544756">
      <w:pPr>
        <w:spacing w:after="0" w:line="240" w:lineRule="auto"/>
        <w:jc w:val="both"/>
        <w:rPr>
          <w:rFonts w:ascii="Arial" w:hAnsi="Arial" w:cs="Arial"/>
        </w:rPr>
      </w:pPr>
    </w:p>
    <w:p w14:paraId="1F9CC513" w14:textId="77777777" w:rsidR="00F909FB" w:rsidRPr="00F909FB" w:rsidRDefault="00F909FB" w:rsidP="00F909FB">
      <w:pPr>
        <w:spacing w:after="0" w:line="240" w:lineRule="auto"/>
        <w:rPr>
          <w:rFonts w:ascii="Arial" w:eastAsia="Times New Roman" w:hAnsi="Arial" w:cs="Arial"/>
        </w:rPr>
      </w:pPr>
      <w:r w:rsidRPr="00F909FB">
        <w:rPr>
          <w:rFonts w:ascii="Arial" w:eastAsia="Times New Roman" w:hAnsi="Arial" w:cs="Arial"/>
        </w:rPr>
        <w:t>Gemma SERRA BLASCO</w:t>
      </w:r>
      <w:r w:rsidRPr="00F909FB">
        <w:rPr>
          <w:rFonts w:ascii="Arial" w:eastAsia="Times New Roman" w:hAnsi="Arial" w:cs="Arial"/>
        </w:rPr>
        <w:br/>
      </w:r>
      <w:proofErr w:type="spellStart"/>
      <w:r w:rsidRPr="00F909FB">
        <w:rPr>
          <w:rFonts w:ascii="Arial" w:eastAsia="Times New Roman" w:hAnsi="Arial" w:cs="Arial"/>
        </w:rPr>
        <w:t>European</w:t>
      </w:r>
      <w:proofErr w:type="spellEnd"/>
      <w:r w:rsidRPr="00F909FB">
        <w:rPr>
          <w:rFonts w:ascii="Arial" w:eastAsia="Times New Roman" w:hAnsi="Arial" w:cs="Arial"/>
        </w:rPr>
        <w:t xml:space="preserve"> Commission</w:t>
      </w:r>
      <w:r w:rsidRPr="00F909FB">
        <w:rPr>
          <w:rFonts w:ascii="Arial" w:eastAsia="Times New Roman" w:hAnsi="Arial" w:cs="Arial"/>
        </w:rPr>
        <w:br/>
        <w:t xml:space="preserve">DG TRADE - Unit H.5 </w:t>
      </w:r>
    </w:p>
    <w:p w14:paraId="5C413E45" w14:textId="77777777" w:rsidR="00F909FB" w:rsidRPr="00F909FB" w:rsidRDefault="00F909FB" w:rsidP="00F909FB">
      <w:pPr>
        <w:spacing w:after="0" w:line="240" w:lineRule="auto"/>
        <w:rPr>
          <w:rFonts w:ascii="Arial" w:eastAsia="Times New Roman" w:hAnsi="Arial" w:cs="Arial"/>
        </w:rPr>
      </w:pPr>
      <w:r w:rsidRPr="00F909FB">
        <w:rPr>
          <w:rFonts w:ascii="Arial" w:eastAsia="Times New Roman" w:hAnsi="Arial" w:cs="Arial"/>
        </w:rPr>
        <w:t>+32 229 56175</w:t>
      </w:r>
    </w:p>
    <w:p w14:paraId="4DFECB23" w14:textId="77777777" w:rsidR="00F909FB" w:rsidRPr="00F909FB" w:rsidRDefault="00F909FB" w:rsidP="00F909FB">
      <w:pPr>
        <w:spacing w:after="0" w:line="240" w:lineRule="auto"/>
        <w:rPr>
          <w:rFonts w:ascii="Arial" w:eastAsia="Times New Roman" w:hAnsi="Arial" w:cs="Arial"/>
        </w:rPr>
      </w:pPr>
      <w:hyperlink r:id="rId5" w:history="1">
        <w:r w:rsidRPr="00F909FB">
          <w:rPr>
            <w:rFonts w:ascii="Arial" w:eastAsia="Times New Roman" w:hAnsi="Arial" w:cs="Arial"/>
          </w:rPr>
          <w:t>Gemma.SERRA-BLASCO@ec.europa.eu</w:t>
        </w:r>
      </w:hyperlink>
    </w:p>
    <w:p w14:paraId="42C3D109" w14:textId="77777777" w:rsidR="00F909FB" w:rsidRPr="007D7766" w:rsidRDefault="00F909FB" w:rsidP="00F909FB">
      <w:pPr>
        <w:spacing w:after="0" w:line="240" w:lineRule="auto"/>
        <w:ind w:left="360"/>
        <w:rPr>
          <w:rFonts w:ascii="Arial" w:eastAsia="Times New Roman" w:hAnsi="Arial" w:cs="Arial"/>
          <w:sz w:val="16"/>
          <w:szCs w:val="16"/>
        </w:rPr>
      </w:pPr>
      <w:bookmarkStart w:id="0" w:name="_GoBack"/>
      <w:bookmarkEnd w:id="0"/>
    </w:p>
    <w:p w14:paraId="4170CE07" w14:textId="77777777" w:rsidR="00F909FB" w:rsidRPr="00544756" w:rsidRDefault="00F909FB" w:rsidP="00544756">
      <w:pPr>
        <w:spacing w:after="0" w:line="240" w:lineRule="auto"/>
        <w:jc w:val="both"/>
        <w:rPr>
          <w:rFonts w:ascii="Arial" w:hAnsi="Arial" w:cs="Arial"/>
        </w:rPr>
      </w:pPr>
    </w:p>
    <w:sectPr w:rsidR="00F909FB" w:rsidRPr="00544756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838FD"/>
    <w:rsid w:val="001838FD"/>
    <w:rsid w:val="00544756"/>
    <w:rsid w:val="00F909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2EF666A"/>
  <w15:chartTrackingRefBased/>
  <w15:docId w15:val="{453DB758-1EED-4F45-AA04-9E4EEC4EB0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Collegamentoipertestuale">
    <w:name w:val="Hyperlink"/>
    <w:basedOn w:val="Carpredefinitoparagrafo"/>
    <w:uiPriority w:val="99"/>
    <w:semiHidden/>
    <w:unhideWhenUsed/>
    <w:rsid w:val="001838FD"/>
    <w:rPr>
      <w:color w:val="0563C1"/>
      <w:u w:val="single"/>
    </w:rPr>
  </w:style>
  <w:style w:type="character" w:styleId="Collegamentovisitato">
    <w:name w:val="FollowedHyperlink"/>
    <w:basedOn w:val="Carpredefinitoparagrafo"/>
    <w:uiPriority w:val="99"/>
    <w:semiHidden/>
    <w:unhideWhenUsed/>
    <w:rsid w:val="00544756"/>
    <w:rPr>
      <w:color w:val="800080"/>
      <w:u w:val="single"/>
    </w:rPr>
  </w:style>
  <w:style w:type="paragraph" w:customStyle="1" w:styleId="msonormal0">
    <w:name w:val="msonormal"/>
    <w:basedOn w:val="Normale"/>
    <w:rsid w:val="0054475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544756"/>
    <w:pPr>
      <w:spacing w:after="0" w:line="240" w:lineRule="auto"/>
    </w:pPr>
    <w:rPr>
      <w:rFonts w:ascii="Tahoma" w:eastAsia="Times New Roman" w:hAnsi="Tahoma" w:cs="Tahoma"/>
      <w:sz w:val="16"/>
      <w:szCs w:val="16"/>
      <w:lang w:eastAsia="it-IT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544756"/>
    <w:rPr>
      <w:rFonts w:ascii="Tahoma" w:eastAsia="Times New Roman" w:hAnsi="Tahoma" w:cs="Tahoma"/>
      <w:sz w:val="16"/>
      <w:szCs w:val="16"/>
      <w:lang w:eastAsia="it-IT"/>
    </w:rPr>
  </w:style>
  <w:style w:type="paragraph" w:customStyle="1" w:styleId="emailquote">
    <w:name w:val="emailquote"/>
    <w:basedOn w:val="Normale"/>
    <w:rsid w:val="00544756"/>
    <w:pPr>
      <w:spacing w:before="100" w:beforeAutospacing="1" w:after="100" w:afterAutospacing="1" w:line="240" w:lineRule="auto"/>
      <w:ind w:left="20"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character" w:customStyle="1" w:styleId="stilemessaggiodipostaelettronica18">
    <w:name w:val="stilemessaggiodipostaelettronica18"/>
    <w:basedOn w:val="Carpredefinitoparagrafo"/>
    <w:rsid w:val="00544756"/>
    <w:rPr>
      <w:rFonts w:ascii="Calibri" w:hAnsi="Calibri" w:cs="Calibri" w:hint="default"/>
      <w:color w:val="1F497D"/>
    </w:rPr>
  </w:style>
  <w:style w:type="character" w:customStyle="1" w:styleId="stilemessaggiodipostaelettronica19">
    <w:name w:val="stilemessaggiodipostaelettronica19"/>
    <w:basedOn w:val="Carpredefinitoparagrafo"/>
    <w:rsid w:val="00544756"/>
    <w:rPr>
      <w:rFonts w:ascii="Calibri" w:hAnsi="Calibri" w:cs="Calibri" w:hint="default"/>
      <w:color w:val="1F497D"/>
    </w:rPr>
  </w:style>
  <w:style w:type="character" w:customStyle="1" w:styleId="stilemessaggiodipostaelettronica20">
    <w:name w:val="stilemessaggiodipostaelettronica20"/>
    <w:basedOn w:val="Carpredefinitoparagrafo"/>
    <w:rsid w:val="00544756"/>
    <w:rPr>
      <w:rFonts w:ascii="Calibri" w:hAnsi="Calibri" w:cs="Calibri" w:hint="default"/>
      <w:color w:val="1F497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384064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9629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8684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9291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11242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4138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9059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0641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03511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0293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4571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7095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6012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5474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1559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64717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9056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1003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4296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1286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6055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41177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0303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2276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9111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4192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1554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6190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173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762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7481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3306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7754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799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378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8727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8738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3148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2274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58934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2570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7469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5929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38882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9045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1121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143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12879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4162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0327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3101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781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9767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28954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0210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8095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641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6091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4548741">
          <w:marLeft w:val="0"/>
          <w:marRight w:val="0"/>
          <w:marTop w:val="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9613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727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91833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0123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8125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1429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39281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4076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179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8894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Gemma.SERRA-BLASCO@ec.europa.eu" TargetMode="External"/><Relationship Id="rId4" Type="http://schemas.openxmlformats.org/officeDocument/2006/relationships/hyperlink" Target="http://ec.europa.eu/trade/policy/accessing-markets/trade-defence/actions-against-exports-from-the-eu/" TargetMode="Externa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1</Pages>
  <Words>161</Words>
  <Characters>920</Characters>
  <Application>Microsoft Office Word</Application>
  <DocSecurity>0</DocSecurity>
  <Lines>7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Diana Frattale</dc:creator>
  <cp:keywords/>
  <dc:description/>
  <cp:lastModifiedBy>Diana Frattale</cp:lastModifiedBy>
  <cp:revision>1</cp:revision>
  <dcterms:created xsi:type="dcterms:W3CDTF">2020-03-12T11:56:00Z</dcterms:created>
  <dcterms:modified xsi:type="dcterms:W3CDTF">2020-03-12T14:28:00Z</dcterms:modified>
</cp:coreProperties>
</file>